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88" w:rsidRPr="001C6F71" w:rsidRDefault="00AB129A" w:rsidP="003E2762">
      <w:pPr>
        <w:spacing w:after="0" w:line="240" w:lineRule="auto"/>
        <w:jc w:val="center"/>
        <w:rPr>
          <w:rFonts w:ascii="Franklin Gothic Book" w:hAnsi="Franklin Gothic Book"/>
          <w:b/>
          <w:sz w:val="28"/>
        </w:rPr>
      </w:pPr>
      <w:r w:rsidRPr="001C6F71">
        <w:rPr>
          <w:rFonts w:ascii="Franklin Gothic Book" w:hAnsi="Franklin Gothic Book"/>
          <w:b/>
          <w:sz w:val="28"/>
        </w:rPr>
        <w:t xml:space="preserve">Article 80 – </w:t>
      </w:r>
      <w:r w:rsidR="00A21788" w:rsidRPr="001C6F71">
        <w:rPr>
          <w:rFonts w:ascii="Franklin Gothic Book" w:hAnsi="Franklin Gothic Book"/>
          <w:b/>
          <w:sz w:val="28"/>
        </w:rPr>
        <w:t>Accessibility Checklist</w:t>
      </w:r>
    </w:p>
    <w:p w:rsidR="00DE5CF0" w:rsidRPr="001C6F71" w:rsidRDefault="00DE5CF0" w:rsidP="00990728">
      <w:pPr>
        <w:spacing w:after="0" w:line="240" w:lineRule="auto"/>
        <w:jc w:val="center"/>
        <w:rPr>
          <w:rFonts w:ascii="Franklin Gothic Book" w:hAnsi="Franklin Gothic Book"/>
          <w:b/>
          <w:sz w:val="4"/>
          <w:szCs w:val="4"/>
        </w:rPr>
      </w:pPr>
    </w:p>
    <w:p w:rsidR="002D6542" w:rsidRPr="001C6F71" w:rsidRDefault="002D6542" w:rsidP="00990728">
      <w:pPr>
        <w:spacing w:after="0" w:line="240" w:lineRule="auto"/>
        <w:jc w:val="center"/>
        <w:rPr>
          <w:rFonts w:ascii="Franklin Gothic Book" w:hAnsi="Franklin Gothic Book"/>
          <w:b/>
          <w:sz w:val="4"/>
          <w:szCs w:val="4"/>
        </w:rPr>
      </w:pPr>
    </w:p>
    <w:p w:rsidR="00684055" w:rsidRPr="001C6F71" w:rsidRDefault="007F29E8" w:rsidP="007F29E8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Franklin Gothic Book" w:eastAsia="Times New Roman" w:hAnsi="Franklin Gothic Book"/>
          <w:b/>
        </w:rPr>
      </w:pPr>
      <w:r w:rsidRPr="001C6F71">
        <w:rPr>
          <w:rFonts w:ascii="Franklin Gothic Book" w:eastAsia="Times New Roman" w:hAnsi="Franklin Gothic Book"/>
          <w:b/>
        </w:rPr>
        <w:t xml:space="preserve">A requirement of </w:t>
      </w:r>
      <w:r w:rsidR="00424FA3" w:rsidRPr="001C6F71">
        <w:rPr>
          <w:rFonts w:ascii="Franklin Gothic Book" w:eastAsia="Times New Roman" w:hAnsi="Franklin Gothic Book"/>
          <w:b/>
        </w:rPr>
        <w:t>the B</w:t>
      </w:r>
      <w:r w:rsidR="00515020" w:rsidRPr="001C6F71">
        <w:rPr>
          <w:rFonts w:ascii="Franklin Gothic Book" w:eastAsia="Times New Roman" w:hAnsi="Franklin Gothic Book"/>
          <w:b/>
        </w:rPr>
        <w:t xml:space="preserve">oston Planning &amp; </w:t>
      </w:r>
      <w:r w:rsidR="00684055" w:rsidRPr="001C6F71">
        <w:rPr>
          <w:rFonts w:ascii="Franklin Gothic Book" w:eastAsia="Times New Roman" w:hAnsi="Franklin Gothic Book"/>
          <w:b/>
        </w:rPr>
        <w:t xml:space="preserve">Development Agency </w:t>
      </w:r>
      <w:r w:rsidR="00515020" w:rsidRPr="001C6F71">
        <w:rPr>
          <w:rFonts w:ascii="Franklin Gothic Book" w:eastAsia="Times New Roman" w:hAnsi="Franklin Gothic Book"/>
          <w:b/>
        </w:rPr>
        <w:t>(B</w:t>
      </w:r>
      <w:r w:rsidR="00424FA3" w:rsidRPr="001C6F71">
        <w:rPr>
          <w:rFonts w:ascii="Franklin Gothic Book" w:eastAsia="Times New Roman" w:hAnsi="Franklin Gothic Book"/>
          <w:b/>
        </w:rPr>
        <w:t>PDA</w:t>
      </w:r>
      <w:r w:rsidR="00515020" w:rsidRPr="001C6F71">
        <w:rPr>
          <w:rFonts w:ascii="Franklin Gothic Book" w:eastAsia="Times New Roman" w:hAnsi="Franklin Gothic Book"/>
          <w:b/>
        </w:rPr>
        <w:t>)</w:t>
      </w:r>
      <w:r w:rsidR="00A21788" w:rsidRPr="001C6F71">
        <w:rPr>
          <w:rFonts w:ascii="Franklin Gothic Book" w:eastAsia="Times New Roman" w:hAnsi="Franklin Gothic Book"/>
          <w:b/>
        </w:rPr>
        <w:t xml:space="preserve"> </w:t>
      </w:r>
    </w:p>
    <w:p w:rsidR="00A21788" w:rsidRPr="001C6F71" w:rsidRDefault="00684055" w:rsidP="007F29E8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Franklin Gothic Book" w:eastAsia="Times New Roman" w:hAnsi="Franklin Gothic Book"/>
          <w:b/>
        </w:rPr>
      </w:pPr>
      <w:r w:rsidRPr="001C6F71">
        <w:rPr>
          <w:rFonts w:ascii="Franklin Gothic Book" w:eastAsia="Times New Roman" w:hAnsi="Franklin Gothic Book"/>
          <w:b/>
        </w:rPr>
        <w:t xml:space="preserve">Article 80 </w:t>
      </w:r>
      <w:r w:rsidR="00A21788" w:rsidRPr="001C6F71">
        <w:rPr>
          <w:rFonts w:ascii="Franklin Gothic Book" w:eastAsia="Times New Roman" w:hAnsi="Franklin Gothic Book"/>
          <w:b/>
        </w:rPr>
        <w:t xml:space="preserve">Development Review </w:t>
      </w:r>
      <w:r w:rsidR="007F29E8" w:rsidRPr="001C6F71">
        <w:rPr>
          <w:rFonts w:ascii="Franklin Gothic Book" w:eastAsia="Times New Roman" w:hAnsi="Franklin Gothic Book"/>
          <w:b/>
        </w:rPr>
        <w:t>Process</w:t>
      </w:r>
    </w:p>
    <w:p w:rsidR="00A21788" w:rsidRPr="001C6F71" w:rsidRDefault="00A21788" w:rsidP="00820B09">
      <w:pPr>
        <w:pStyle w:val="Body1"/>
        <w:rPr>
          <w:rFonts w:ascii="Franklin Gothic Book" w:eastAsia="Calibri" w:hAnsi="Franklin Gothic Book" w:cs="Calibri"/>
          <w:color w:val="auto"/>
        </w:rPr>
      </w:pPr>
    </w:p>
    <w:p w:rsidR="0074725F" w:rsidRPr="001C6F71" w:rsidRDefault="00627661" w:rsidP="00820B09">
      <w:pPr>
        <w:pStyle w:val="Body1"/>
        <w:rPr>
          <w:rFonts w:ascii="Franklin Gothic Book" w:eastAsia="Calibri" w:hAnsi="Franklin Gothic Book" w:cs="Calibri"/>
          <w:color w:val="auto"/>
          <w:sz w:val="20"/>
        </w:rPr>
      </w:pPr>
      <w:r w:rsidRPr="001C6F71">
        <w:rPr>
          <w:rFonts w:ascii="Franklin Gothic Book" w:eastAsia="Calibri" w:hAnsi="Franklin Gothic Book" w:cs="Calibri"/>
          <w:color w:val="auto"/>
          <w:sz w:val="20"/>
        </w:rPr>
        <w:t xml:space="preserve">The Mayor’s Commission for Persons with Disabilities </w:t>
      </w:r>
      <w:r w:rsidR="000C119D" w:rsidRPr="001C6F71">
        <w:rPr>
          <w:rFonts w:ascii="Franklin Gothic Book" w:eastAsia="Calibri" w:hAnsi="Franklin Gothic Book" w:cs="Calibri"/>
          <w:color w:val="auto"/>
          <w:sz w:val="20"/>
        </w:rPr>
        <w:t>strives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 xml:space="preserve"> to </w:t>
      </w:r>
      <w:r w:rsidR="00055A19" w:rsidRPr="001C6F71">
        <w:rPr>
          <w:rFonts w:ascii="Franklin Gothic Book" w:eastAsia="Calibri" w:hAnsi="Franklin Gothic Book" w:cs="Calibri"/>
          <w:color w:val="auto"/>
          <w:sz w:val="20"/>
        </w:rPr>
        <w:t>reduce</w:t>
      </w:r>
      <w:r w:rsidR="00A21788" w:rsidRPr="001C6F71">
        <w:rPr>
          <w:rFonts w:ascii="Franklin Gothic Book" w:eastAsia="Calibri" w:hAnsi="Franklin Gothic Book" w:cs="Calibri"/>
          <w:color w:val="auto"/>
          <w:sz w:val="20"/>
        </w:rPr>
        <w:t xml:space="preserve"> architectural, procedural, attitudinal, and communication barriers </w:t>
      </w:r>
      <w:r w:rsidR="005A2CA5" w:rsidRPr="001C6F71">
        <w:rPr>
          <w:rFonts w:ascii="Franklin Gothic Book" w:eastAsia="Calibri" w:hAnsi="Franklin Gothic Book" w:cs="Calibri"/>
          <w:color w:val="auto"/>
          <w:sz w:val="20"/>
        </w:rPr>
        <w:t xml:space="preserve">that </w:t>
      </w:r>
      <w:r w:rsidR="00A21788" w:rsidRPr="001C6F71">
        <w:rPr>
          <w:rFonts w:ascii="Franklin Gothic Book" w:eastAsia="Calibri" w:hAnsi="Franklin Gothic Book" w:cs="Calibri"/>
          <w:color w:val="auto"/>
          <w:sz w:val="20"/>
        </w:rPr>
        <w:t>affect persons with disabilities in the City of Boston</w:t>
      </w:r>
      <w:r w:rsidR="00055A19" w:rsidRPr="001C6F71">
        <w:rPr>
          <w:rFonts w:ascii="Franklin Gothic Book" w:eastAsia="Calibri" w:hAnsi="Franklin Gothic Book" w:cs="Calibri"/>
          <w:color w:val="auto"/>
          <w:sz w:val="20"/>
        </w:rPr>
        <w:t>.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5A2CA5" w:rsidRPr="001C6F71">
        <w:rPr>
          <w:rFonts w:ascii="Franklin Gothic Book" w:eastAsia="Calibri" w:hAnsi="Franklin Gothic Book" w:cs="Calibri"/>
          <w:color w:val="auto"/>
          <w:sz w:val="20"/>
        </w:rPr>
        <w:t>In 2009, a</w:t>
      </w:r>
      <w:r w:rsidR="00616A76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EA1B4C" w:rsidRPr="001C6F71">
        <w:rPr>
          <w:rFonts w:ascii="Franklin Gothic Book" w:eastAsia="Calibri" w:hAnsi="Franklin Gothic Book" w:cs="Calibri"/>
          <w:color w:val="auto"/>
          <w:sz w:val="20"/>
        </w:rPr>
        <w:t>Disability</w:t>
      </w:r>
      <w:r w:rsidR="005A2CA5" w:rsidRPr="001C6F71">
        <w:rPr>
          <w:rFonts w:ascii="Franklin Gothic Book" w:eastAsia="Calibri" w:hAnsi="Franklin Gothic Book" w:cs="Calibri"/>
          <w:color w:val="auto"/>
          <w:sz w:val="20"/>
        </w:rPr>
        <w:t xml:space="preserve"> Advisory Board w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 xml:space="preserve">as </w:t>
      </w:r>
      <w:r w:rsidR="009F233E" w:rsidRPr="001C6F71">
        <w:rPr>
          <w:rFonts w:ascii="Franklin Gothic Book" w:eastAsia="Calibri" w:hAnsi="Franklin Gothic Book" w:cs="Calibri"/>
          <w:color w:val="auto"/>
          <w:sz w:val="20"/>
        </w:rPr>
        <w:t xml:space="preserve">appointed </w:t>
      </w:r>
      <w:r w:rsidR="0097271D" w:rsidRPr="001C6F71">
        <w:rPr>
          <w:rFonts w:ascii="Franklin Gothic Book" w:eastAsia="Calibri" w:hAnsi="Franklin Gothic Book" w:cs="Calibri"/>
          <w:color w:val="auto"/>
          <w:sz w:val="20"/>
        </w:rPr>
        <w:t>by the Mayor</w:t>
      </w:r>
      <w:r w:rsidR="0074725F" w:rsidRPr="001C6F71">
        <w:rPr>
          <w:rFonts w:ascii="Franklin Gothic Book" w:eastAsia="Calibri" w:hAnsi="Franklin Gothic Book" w:cs="Calibri"/>
          <w:color w:val="auto"/>
          <w:sz w:val="20"/>
        </w:rPr>
        <w:t xml:space="preserve"> to work </w:t>
      </w:r>
      <w:r w:rsidR="009D4786" w:rsidRPr="001C6F71">
        <w:rPr>
          <w:rFonts w:ascii="Franklin Gothic Book" w:eastAsia="Calibri" w:hAnsi="Franklin Gothic Book" w:cs="Calibri"/>
          <w:color w:val="auto"/>
          <w:sz w:val="20"/>
        </w:rPr>
        <w:t>alongside the Commission i</w:t>
      </w:r>
      <w:r w:rsidR="0074725F" w:rsidRPr="001C6F71">
        <w:rPr>
          <w:rFonts w:ascii="Franklin Gothic Book" w:eastAsia="Calibri" w:hAnsi="Franklin Gothic Book" w:cs="Calibri"/>
          <w:color w:val="auto"/>
          <w:sz w:val="20"/>
        </w:rPr>
        <w:t xml:space="preserve">n creating universal access throughout the city’s built environment. The Disability Advisory Board is </w:t>
      </w:r>
      <w:r w:rsidR="006537DC" w:rsidRPr="001C6F71">
        <w:rPr>
          <w:rFonts w:ascii="Franklin Gothic Book" w:eastAsia="Calibri" w:hAnsi="Franklin Gothic Book" w:cs="Calibri"/>
          <w:color w:val="auto"/>
          <w:sz w:val="20"/>
        </w:rPr>
        <w:t xml:space="preserve">made up </w:t>
      </w:r>
      <w:r w:rsidR="00CE6256" w:rsidRPr="001C6F71">
        <w:rPr>
          <w:rFonts w:ascii="Franklin Gothic Book" w:eastAsia="Calibri" w:hAnsi="Franklin Gothic Book" w:cs="Calibri"/>
          <w:color w:val="auto"/>
          <w:sz w:val="20"/>
        </w:rPr>
        <w:t xml:space="preserve">of </w:t>
      </w:r>
      <w:r w:rsidR="00834124" w:rsidRPr="001C6F71">
        <w:rPr>
          <w:rFonts w:ascii="Franklin Gothic Book" w:eastAsia="Calibri" w:hAnsi="Franklin Gothic Book" w:cs="Calibri"/>
          <w:color w:val="auto"/>
          <w:sz w:val="20"/>
        </w:rPr>
        <w:t>13</w:t>
      </w:r>
      <w:r w:rsidR="0074725F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9D4786" w:rsidRPr="001C6F71">
        <w:rPr>
          <w:rFonts w:ascii="Franklin Gothic Book" w:eastAsia="Calibri" w:hAnsi="Franklin Gothic Book" w:cs="Calibri"/>
          <w:color w:val="auto"/>
          <w:sz w:val="20"/>
        </w:rPr>
        <w:t>volunteer Boston</w:t>
      </w:r>
      <w:r w:rsidR="00E32767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74725F" w:rsidRPr="001C6F71">
        <w:rPr>
          <w:rFonts w:ascii="Franklin Gothic Book" w:eastAsia="Calibri" w:hAnsi="Franklin Gothic Book" w:cs="Calibri"/>
          <w:color w:val="auto"/>
          <w:sz w:val="20"/>
        </w:rPr>
        <w:t>residents</w:t>
      </w:r>
      <w:r w:rsidR="00DF02C3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902821" w:rsidRPr="001C6F71">
        <w:rPr>
          <w:rFonts w:ascii="Franklin Gothic Book" w:eastAsia="Calibri" w:hAnsi="Franklin Gothic Book" w:cs="Calibri"/>
          <w:color w:val="auto"/>
          <w:sz w:val="20"/>
        </w:rPr>
        <w:t>with disabilities</w:t>
      </w:r>
      <w:r w:rsidR="00DF02C3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9F233E" w:rsidRPr="001C6F71">
        <w:rPr>
          <w:rFonts w:ascii="Franklin Gothic Book" w:eastAsia="Calibri" w:hAnsi="Franklin Gothic Book" w:cs="Calibri"/>
          <w:color w:val="auto"/>
          <w:sz w:val="20"/>
        </w:rPr>
        <w:t xml:space="preserve">who have been tasked with </w:t>
      </w:r>
      <w:r w:rsidR="0002708F" w:rsidRPr="001C6F71">
        <w:rPr>
          <w:rFonts w:ascii="Franklin Gothic Book" w:eastAsia="Calibri" w:hAnsi="Franklin Gothic Book" w:cs="Calibri"/>
          <w:color w:val="auto"/>
          <w:sz w:val="20"/>
        </w:rPr>
        <w:t xml:space="preserve">representing the accessibility needs of their neighborhoods and </w:t>
      </w:r>
      <w:r w:rsidR="009F233E" w:rsidRPr="001C6F71">
        <w:rPr>
          <w:rFonts w:ascii="Franklin Gothic Book" w:eastAsia="Calibri" w:hAnsi="Franklin Gothic Book" w:cs="Calibri"/>
          <w:color w:val="auto"/>
          <w:sz w:val="20"/>
        </w:rPr>
        <w:t>increasing</w:t>
      </w:r>
      <w:r w:rsidR="006537DC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E32767" w:rsidRPr="001C6F71">
        <w:rPr>
          <w:rFonts w:ascii="Franklin Gothic Book" w:eastAsia="Calibri" w:hAnsi="Franklin Gothic Book" w:cs="Calibri"/>
          <w:color w:val="auto"/>
          <w:sz w:val="20"/>
        </w:rPr>
        <w:t>inclusion of people with disabilities.</w:t>
      </w:r>
    </w:p>
    <w:p w:rsidR="00E32767" w:rsidRPr="001C6F71" w:rsidRDefault="00E32767" w:rsidP="00820B09">
      <w:pPr>
        <w:pStyle w:val="Body1"/>
        <w:rPr>
          <w:rFonts w:ascii="Franklin Gothic Book" w:eastAsia="Calibri" w:hAnsi="Franklin Gothic Book" w:cs="Calibri"/>
          <w:color w:val="auto"/>
          <w:sz w:val="20"/>
        </w:rPr>
      </w:pPr>
    </w:p>
    <w:p w:rsidR="00F5518E" w:rsidRPr="001C6F71" w:rsidRDefault="00E32767" w:rsidP="00E32767">
      <w:pPr>
        <w:pStyle w:val="Body1"/>
        <w:rPr>
          <w:rFonts w:ascii="Franklin Gothic Book" w:eastAsia="Calibri" w:hAnsi="Franklin Gothic Book" w:cs="Calibri"/>
          <w:color w:val="auto"/>
          <w:sz w:val="20"/>
        </w:rPr>
      </w:pPr>
      <w:r w:rsidRPr="001C6F71">
        <w:rPr>
          <w:rFonts w:ascii="Franklin Gothic Book" w:eastAsia="Calibri" w:hAnsi="Franklin Gothic Book" w:cs="Calibri"/>
          <w:color w:val="auto"/>
          <w:sz w:val="20"/>
        </w:rPr>
        <w:t>In conformance with this directive, the</w:t>
      </w:r>
      <w:r w:rsidR="00A26BE5" w:rsidRPr="001C6F71">
        <w:rPr>
          <w:rFonts w:ascii="Franklin Gothic Book" w:eastAsia="Calibri" w:hAnsi="Franklin Gothic Book" w:cs="Calibri"/>
          <w:color w:val="auto"/>
          <w:sz w:val="20"/>
        </w:rPr>
        <w:t xml:space="preserve"> BDPA has instituted this</w:t>
      </w:r>
      <w:r w:rsidR="00C354D0" w:rsidRPr="001C6F71">
        <w:rPr>
          <w:rFonts w:ascii="Franklin Gothic Book" w:eastAsia="Calibri" w:hAnsi="Franklin Gothic Book" w:cs="Calibri"/>
          <w:color w:val="auto"/>
          <w:sz w:val="20"/>
        </w:rPr>
        <w:t xml:space="preserve"> Accessibility Checklist</w:t>
      </w:r>
      <w:r w:rsidR="00515020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99767B" w:rsidRPr="001C6F71">
        <w:rPr>
          <w:rFonts w:ascii="Franklin Gothic Book" w:eastAsia="Calibri" w:hAnsi="Franklin Gothic Book" w:cs="Calibri"/>
          <w:color w:val="auto"/>
          <w:sz w:val="20"/>
        </w:rPr>
        <w:t xml:space="preserve">as a tool to encourage developers to begin thinking about access and inclusion at the beginning of development projects, </w:t>
      </w:r>
      <w:r w:rsidR="00FE5A1F" w:rsidRPr="001C6F71">
        <w:rPr>
          <w:rFonts w:ascii="Franklin Gothic Book" w:eastAsia="Calibri" w:hAnsi="Franklin Gothic Book" w:cs="Calibri"/>
          <w:color w:val="auto"/>
          <w:sz w:val="20"/>
        </w:rPr>
        <w:t xml:space="preserve">and strive to go beyond meeting only minimum </w:t>
      </w:r>
      <w:r w:rsidR="00F55F10" w:rsidRPr="001C6F71">
        <w:rPr>
          <w:rFonts w:ascii="Franklin Gothic Book" w:eastAsia="Calibri" w:hAnsi="Franklin Gothic Book" w:cs="Calibri"/>
          <w:color w:val="auto"/>
          <w:sz w:val="20"/>
        </w:rPr>
        <w:t xml:space="preserve">MAAB / ADAAG </w:t>
      </w:r>
      <w:r w:rsidR="00FE5A1F" w:rsidRPr="001C6F71">
        <w:rPr>
          <w:rFonts w:ascii="Franklin Gothic Book" w:eastAsia="Calibri" w:hAnsi="Franklin Gothic Book" w:cs="Calibri"/>
          <w:color w:val="auto"/>
          <w:sz w:val="20"/>
        </w:rPr>
        <w:t xml:space="preserve">compliance requirements. Instead, our goal is </w:t>
      </w:r>
      <w:r w:rsidR="003E7824" w:rsidRPr="001C6F71">
        <w:rPr>
          <w:rFonts w:ascii="Franklin Gothic Book" w:eastAsia="Calibri" w:hAnsi="Franklin Gothic Book" w:cs="Calibri"/>
          <w:color w:val="auto"/>
          <w:sz w:val="20"/>
        </w:rPr>
        <w:t xml:space="preserve">for developers to </w:t>
      </w:r>
      <w:r w:rsidR="00FE5A1F" w:rsidRPr="001C6F71">
        <w:rPr>
          <w:rFonts w:ascii="Franklin Gothic Book" w:eastAsia="Calibri" w:hAnsi="Franklin Gothic Book" w:cs="Calibri"/>
          <w:color w:val="auto"/>
          <w:sz w:val="20"/>
        </w:rPr>
        <w:t>create ideal design for accessibility which</w:t>
      </w:r>
      <w:r w:rsidR="0099767B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F55F10" w:rsidRPr="001C6F71">
        <w:rPr>
          <w:rFonts w:ascii="Franklin Gothic Book" w:eastAsia="Calibri" w:hAnsi="Franklin Gothic Book" w:cs="Calibri"/>
          <w:color w:val="auto"/>
          <w:sz w:val="20"/>
        </w:rPr>
        <w:t xml:space="preserve">will </w:t>
      </w:r>
      <w:r w:rsidR="0099767B" w:rsidRPr="001C6F71">
        <w:rPr>
          <w:rFonts w:ascii="Franklin Gothic Book" w:eastAsia="Calibri" w:hAnsi="Franklin Gothic Book" w:cs="Calibri"/>
          <w:color w:val="auto"/>
          <w:sz w:val="20"/>
        </w:rPr>
        <w:t>ensure that the built environment provides</w:t>
      </w:r>
      <w:r w:rsidR="00515020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A21788" w:rsidRPr="001C6F71">
        <w:rPr>
          <w:rFonts w:ascii="Franklin Gothic Book" w:eastAsia="Calibri" w:hAnsi="Franklin Gothic Book" w:cs="Calibri"/>
          <w:color w:val="auto"/>
          <w:sz w:val="20"/>
        </w:rPr>
        <w:t>equ</w:t>
      </w:r>
      <w:r w:rsidR="00097544" w:rsidRPr="001C6F71">
        <w:rPr>
          <w:rFonts w:ascii="Franklin Gothic Book" w:eastAsia="Calibri" w:hAnsi="Franklin Gothic Book" w:cs="Calibri"/>
          <w:color w:val="auto"/>
          <w:sz w:val="20"/>
        </w:rPr>
        <w:t>itable</w:t>
      </w:r>
      <w:r w:rsidR="00A21788" w:rsidRPr="001C6F71">
        <w:rPr>
          <w:rFonts w:ascii="Franklin Gothic Book" w:eastAsia="Calibri" w:hAnsi="Franklin Gothic Book" w:cs="Calibri"/>
          <w:color w:val="auto"/>
          <w:sz w:val="20"/>
        </w:rPr>
        <w:t xml:space="preserve"> experience</w:t>
      </w:r>
      <w:r w:rsidR="00EB570D" w:rsidRPr="001C6F71">
        <w:rPr>
          <w:rFonts w:ascii="Franklin Gothic Book" w:eastAsia="Calibri" w:hAnsi="Franklin Gothic Book" w:cs="Calibri"/>
          <w:color w:val="auto"/>
          <w:sz w:val="20"/>
        </w:rPr>
        <w:t>s</w:t>
      </w:r>
      <w:r w:rsidR="0094701D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99767B" w:rsidRPr="001C6F71">
        <w:rPr>
          <w:rFonts w:ascii="Franklin Gothic Book" w:eastAsia="Calibri" w:hAnsi="Franklin Gothic Book" w:cs="Calibri"/>
          <w:color w:val="auto"/>
          <w:sz w:val="20"/>
        </w:rPr>
        <w:t>for all people,</w:t>
      </w:r>
      <w:r w:rsidR="00515020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BC33F9" w:rsidRPr="001C6F71">
        <w:rPr>
          <w:rFonts w:ascii="Franklin Gothic Book" w:eastAsia="Calibri" w:hAnsi="Franklin Gothic Book" w:cs="Calibri"/>
          <w:color w:val="auto"/>
          <w:sz w:val="20"/>
        </w:rPr>
        <w:t>regardless of</w:t>
      </w:r>
      <w:r w:rsidR="003E7824" w:rsidRPr="001C6F71">
        <w:rPr>
          <w:rFonts w:ascii="Franklin Gothic Book" w:eastAsia="Calibri" w:hAnsi="Franklin Gothic Book" w:cs="Calibri"/>
          <w:color w:val="auto"/>
          <w:sz w:val="20"/>
        </w:rPr>
        <w:t xml:space="preserve"> their</w:t>
      </w:r>
      <w:r w:rsidR="00DF001D" w:rsidRPr="001C6F71">
        <w:rPr>
          <w:rFonts w:ascii="Franklin Gothic Book" w:eastAsia="Calibri" w:hAnsi="Franklin Gothic Book" w:cs="Calibri"/>
          <w:color w:val="auto"/>
          <w:sz w:val="20"/>
        </w:rPr>
        <w:t xml:space="preserve"> abilit</w:t>
      </w:r>
      <w:r w:rsidR="003E7824" w:rsidRPr="001C6F71">
        <w:rPr>
          <w:rFonts w:ascii="Franklin Gothic Book" w:eastAsia="Calibri" w:hAnsi="Franklin Gothic Book" w:cs="Calibri"/>
          <w:color w:val="auto"/>
          <w:sz w:val="20"/>
        </w:rPr>
        <w:t>ies</w:t>
      </w:r>
      <w:r w:rsidR="00DF001D" w:rsidRPr="001C6F71">
        <w:rPr>
          <w:rFonts w:ascii="Franklin Gothic Book" w:eastAsia="Calibri" w:hAnsi="Franklin Gothic Book" w:cs="Calibri"/>
          <w:color w:val="auto"/>
          <w:sz w:val="20"/>
        </w:rPr>
        <w:t xml:space="preserve">. </w:t>
      </w:r>
      <w:r w:rsidR="00077585" w:rsidRPr="001C6F71">
        <w:rPr>
          <w:rFonts w:ascii="Franklin Gothic Book" w:eastAsia="Calibri" w:hAnsi="Franklin Gothic Book" w:cs="Calibri"/>
          <w:color w:val="auto"/>
          <w:sz w:val="20"/>
        </w:rPr>
        <w:t>As such,</w:t>
      </w:r>
      <w:r w:rsidR="00E00167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99767B" w:rsidRPr="001C6F71">
        <w:rPr>
          <w:rFonts w:ascii="Franklin Gothic Book" w:eastAsia="Calibri" w:hAnsi="Franklin Gothic Book" w:cs="Calibri"/>
          <w:color w:val="auto"/>
          <w:sz w:val="20"/>
        </w:rPr>
        <w:t>a</w:t>
      </w:r>
      <w:r w:rsidR="00EB570D" w:rsidRPr="001C6F71">
        <w:rPr>
          <w:rFonts w:ascii="Franklin Gothic Book" w:eastAsia="Calibri" w:hAnsi="Franklin Gothic Book" w:cs="Calibri"/>
          <w:color w:val="auto"/>
          <w:sz w:val="20"/>
        </w:rPr>
        <w:t>ny</w:t>
      </w:r>
      <w:r w:rsidR="0099767B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>project subject to Boston Zoning Article 80 Small</w:t>
      </w:r>
      <w:r w:rsidR="003D09FA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F357C7" w:rsidRPr="001C6F71">
        <w:rPr>
          <w:rFonts w:ascii="Franklin Gothic Book" w:eastAsia="Calibri" w:hAnsi="Franklin Gothic Book" w:cs="Calibri"/>
          <w:color w:val="auto"/>
          <w:sz w:val="20"/>
        </w:rPr>
        <w:t>or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F357C7" w:rsidRPr="001C6F71">
        <w:rPr>
          <w:rFonts w:ascii="Franklin Gothic Book" w:eastAsia="Calibri" w:hAnsi="Franklin Gothic Book" w:cs="Calibri"/>
          <w:color w:val="auto"/>
          <w:sz w:val="20"/>
        </w:rPr>
        <w:t xml:space="preserve">Large Project Review, including 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>Institutional Master Plan modifications and updates, must</w:t>
      </w:r>
      <w:r w:rsidR="008E257C" w:rsidRPr="001C6F71">
        <w:rPr>
          <w:rFonts w:ascii="Franklin Gothic Book" w:eastAsia="Calibri" w:hAnsi="Franklin Gothic Book" w:cs="Calibri"/>
          <w:color w:val="auto"/>
          <w:sz w:val="20"/>
        </w:rPr>
        <w:t xml:space="preserve"> complete this </w:t>
      </w:r>
      <w:r w:rsidR="00515020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EB570D" w:rsidRPr="001C6F71">
        <w:rPr>
          <w:rFonts w:ascii="Franklin Gothic Book" w:eastAsia="Calibri" w:hAnsi="Franklin Gothic Book" w:cs="Calibri"/>
          <w:color w:val="auto"/>
          <w:sz w:val="20"/>
        </w:rPr>
        <w:t xml:space="preserve">Accessibility </w:t>
      </w:r>
      <w:r w:rsidR="00515020" w:rsidRPr="001C6F71">
        <w:rPr>
          <w:rFonts w:ascii="Franklin Gothic Book" w:eastAsia="Calibri" w:hAnsi="Franklin Gothic Book" w:cs="Calibri"/>
          <w:color w:val="auto"/>
          <w:sz w:val="20"/>
        </w:rPr>
        <w:t>C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 xml:space="preserve">hecklist </w:t>
      </w:r>
      <w:r w:rsidR="00933449" w:rsidRPr="001C6F71">
        <w:rPr>
          <w:rFonts w:ascii="Franklin Gothic Book" w:eastAsia="Calibri" w:hAnsi="Franklin Gothic Book" w:cs="Calibri"/>
          <w:color w:val="auto"/>
          <w:sz w:val="20"/>
        </w:rPr>
        <w:t xml:space="preserve">thoroughly </w:t>
      </w:r>
      <w:r w:rsidR="003D09FA" w:rsidRPr="001C6F71">
        <w:rPr>
          <w:rFonts w:ascii="Franklin Gothic Book" w:eastAsia="Calibri" w:hAnsi="Franklin Gothic Book" w:cs="Calibri"/>
          <w:color w:val="auto"/>
          <w:sz w:val="20"/>
        </w:rPr>
        <w:t>to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 xml:space="preserve"> provide specific detail about </w:t>
      </w:r>
      <w:r w:rsidR="008D42AE" w:rsidRPr="001C6F71">
        <w:rPr>
          <w:rFonts w:ascii="Franklin Gothic Book" w:eastAsia="Calibri" w:hAnsi="Franklin Gothic Book" w:cs="Calibri"/>
          <w:color w:val="auto"/>
          <w:sz w:val="20"/>
        </w:rPr>
        <w:t>accessibility</w:t>
      </w:r>
      <w:r w:rsidR="00933449" w:rsidRPr="001C6F71">
        <w:rPr>
          <w:rFonts w:ascii="Franklin Gothic Book" w:eastAsia="Calibri" w:hAnsi="Franklin Gothic Book" w:cs="Calibri"/>
          <w:color w:val="auto"/>
          <w:sz w:val="20"/>
        </w:rPr>
        <w:t xml:space="preserve"> and inclusion</w:t>
      </w:r>
      <w:r w:rsidR="008D42AE" w:rsidRPr="001C6F71">
        <w:rPr>
          <w:rFonts w:ascii="Franklin Gothic Book" w:eastAsia="Calibri" w:hAnsi="Franklin Gothic Book" w:cs="Calibri"/>
          <w:color w:val="auto"/>
          <w:sz w:val="20"/>
        </w:rPr>
        <w:t xml:space="preserve">, 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>including d</w:t>
      </w:r>
      <w:r w:rsidR="00D4564B" w:rsidRPr="001C6F71">
        <w:rPr>
          <w:rFonts w:ascii="Franklin Gothic Book" w:eastAsia="Calibri" w:hAnsi="Franklin Gothic Book" w:cs="Calibri"/>
          <w:color w:val="auto"/>
          <w:sz w:val="20"/>
        </w:rPr>
        <w:t xml:space="preserve">escriptions, diagrams, 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>and data.</w:t>
      </w:r>
    </w:p>
    <w:p w:rsidR="00F5518E" w:rsidRPr="001C6F71" w:rsidRDefault="00F5518E" w:rsidP="00E32767">
      <w:pPr>
        <w:pStyle w:val="Body1"/>
        <w:rPr>
          <w:rFonts w:ascii="Franklin Gothic Book" w:eastAsia="Calibri" w:hAnsi="Franklin Gothic Book" w:cs="Calibri"/>
          <w:color w:val="auto"/>
          <w:sz w:val="20"/>
        </w:rPr>
      </w:pPr>
    </w:p>
    <w:p w:rsidR="00F06384" w:rsidRPr="001C6F71" w:rsidRDefault="005C0283" w:rsidP="00820B09">
      <w:pPr>
        <w:pStyle w:val="Body1"/>
        <w:rPr>
          <w:rFonts w:ascii="Franklin Gothic Book" w:eastAsia="Calibri" w:hAnsi="Franklin Gothic Book" w:cs="Calibri"/>
          <w:color w:val="auto"/>
          <w:sz w:val="20"/>
        </w:rPr>
      </w:pPr>
      <w:r w:rsidRPr="001C6F71">
        <w:rPr>
          <w:rFonts w:ascii="Franklin Gothic Book" w:eastAsia="Calibri" w:hAnsi="Franklin Gothic Book" w:cs="Calibri"/>
          <w:color w:val="auto"/>
          <w:sz w:val="20"/>
        </w:rPr>
        <w:t>For more information on compliance</w:t>
      </w:r>
      <w:r w:rsidR="00DF6EFE" w:rsidRPr="001C6F71">
        <w:rPr>
          <w:rFonts w:ascii="Franklin Gothic Book" w:eastAsia="Calibri" w:hAnsi="Franklin Gothic Book" w:cs="Calibri"/>
          <w:color w:val="auto"/>
          <w:sz w:val="20"/>
        </w:rPr>
        <w:t xml:space="preserve"> requirements</w:t>
      </w:r>
      <w:r w:rsidR="00B46C0C" w:rsidRPr="001C6F71">
        <w:rPr>
          <w:rFonts w:ascii="Franklin Gothic Book" w:eastAsia="Calibri" w:hAnsi="Franklin Gothic Book" w:cs="Calibri"/>
          <w:color w:val="auto"/>
          <w:sz w:val="20"/>
        </w:rPr>
        <w:t xml:space="preserve">, </w:t>
      </w:r>
      <w:r w:rsidR="00A21788" w:rsidRPr="001C6F71">
        <w:rPr>
          <w:rFonts w:ascii="Franklin Gothic Book" w:eastAsia="Calibri" w:hAnsi="Franklin Gothic Book" w:cs="Calibri"/>
          <w:color w:val="auto"/>
          <w:sz w:val="20"/>
        </w:rPr>
        <w:t>advancing best practices</w:t>
      </w:r>
      <w:r w:rsidR="00B46C0C" w:rsidRPr="001C6F71">
        <w:rPr>
          <w:rFonts w:ascii="Franklin Gothic Book" w:eastAsia="Calibri" w:hAnsi="Franklin Gothic Book" w:cs="Calibri"/>
          <w:color w:val="auto"/>
          <w:sz w:val="20"/>
        </w:rPr>
        <w:t>,</w:t>
      </w:r>
      <w:r w:rsidR="00A21788" w:rsidRPr="001C6F71">
        <w:rPr>
          <w:rFonts w:ascii="Franklin Gothic Book" w:eastAsia="Calibri" w:hAnsi="Franklin Gothic Book" w:cs="Calibri"/>
          <w:color w:val="auto"/>
          <w:sz w:val="20"/>
        </w:rPr>
        <w:t xml:space="preserve"> and </w:t>
      </w:r>
      <w:r w:rsidR="00B46C0C" w:rsidRPr="001C6F71">
        <w:rPr>
          <w:rFonts w:ascii="Franklin Gothic Book" w:eastAsia="Calibri" w:hAnsi="Franklin Gothic Book" w:cs="Calibri"/>
          <w:color w:val="auto"/>
          <w:sz w:val="20"/>
        </w:rPr>
        <w:t>learning</w:t>
      </w:r>
      <w:r w:rsidRPr="001C6F71">
        <w:rPr>
          <w:rFonts w:ascii="Franklin Gothic Book" w:eastAsia="Calibri" w:hAnsi="Franklin Gothic Book" w:cs="Calibri"/>
          <w:color w:val="auto"/>
          <w:sz w:val="20"/>
        </w:rPr>
        <w:t xml:space="preserve"> about</w:t>
      </w:r>
      <w:r w:rsidR="00B46C0C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A21788" w:rsidRPr="001C6F71">
        <w:rPr>
          <w:rFonts w:ascii="Franklin Gothic Book" w:eastAsia="Calibri" w:hAnsi="Franklin Gothic Book" w:cs="Calibri"/>
          <w:color w:val="auto"/>
          <w:sz w:val="20"/>
        </w:rPr>
        <w:t>progressive approaches to expand accessibility throughout Boston's built environment</w:t>
      </w:r>
      <w:r w:rsidR="00154CF1" w:rsidRPr="001C6F71">
        <w:rPr>
          <w:rFonts w:ascii="Franklin Gothic Book" w:eastAsia="Calibri" w:hAnsi="Franklin Gothic Book" w:cs="Calibri"/>
          <w:color w:val="auto"/>
          <w:sz w:val="20"/>
        </w:rPr>
        <w:t>.</w:t>
      </w:r>
      <w:r w:rsidR="00A26BE5" w:rsidRPr="001C6F71">
        <w:rPr>
          <w:rFonts w:ascii="Franklin Gothic Book" w:eastAsia="Calibri" w:hAnsi="Franklin Gothic Book" w:cs="Calibri"/>
          <w:color w:val="auto"/>
          <w:sz w:val="20"/>
        </w:rPr>
        <w:t xml:space="preserve"> </w:t>
      </w:r>
      <w:r w:rsidR="00834124" w:rsidRPr="001C6F71">
        <w:rPr>
          <w:rFonts w:ascii="Franklin Gothic Book" w:hAnsi="Franklin Gothic Book"/>
          <w:color w:val="auto"/>
          <w:sz w:val="20"/>
        </w:rPr>
        <w:t xml:space="preserve">Proponents are highly encouraged to meet with </w:t>
      </w:r>
      <w:r w:rsidR="00834124" w:rsidRPr="001C6F71">
        <w:rPr>
          <w:rFonts w:ascii="Franklin Gothic Book" w:hAnsi="Franklin Gothic Book"/>
          <w:color w:val="auto"/>
          <w:sz w:val="20"/>
          <w:shd w:val="clear" w:color="auto" w:fill="FFFFFF"/>
        </w:rPr>
        <w:t xml:space="preserve">Commission staff, prior to filing. </w:t>
      </w:r>
    </w:p>
    <w:p w:rsidR="00CE6256" w:rsidRPr="001C6F71" w:rsidRDefault="00CE6256" w:rsidP="00820B09">
      <w:pPr>
        <w:pStyle w:val="Body1"/>
        <w:rPr>
          <w:rFonts w:ascii="Franklin Gothic Book" w:hAnsi="Franklin Gothic Book"/>
          <w:b/>
          <w:color w:val="auto"/>
          <w:sz w:val="22"/>
          <w:szCs w:val="22"/>
        </w:rPr>
      </w:pPr>
    </w:p>
    <w:p w:rsidR="008F71A0" w:rsidRPr="001C6F71" w:rsidRDefault="008F71A0" w:rsidP="008F71A0">
      <w:pPr>
        <w:spacing w:after="0" w:line="240" w:lineRule="auto"/>
        <w:outlineLvl w:val="0"/>
        <w:rPr>
          <w:rFonts w:ascii="Franklin Gothic Book" w:eastAsia="ヒラギノ角ゴ Pro W3" w:hAnsi="Franklin Gothic Book" w:cs="Times New Roman"/>
          <w:b/>
        </w:rPr>
      </w:pPr>
      <w:r w:rsidRPr="001C6F71">
        <w:rPr>
          <w:rFonts w:ascii="Franklin Gothic Book" w:eastAsia="ヒラギノ角ゴ Pro W3" w:hAnsi="Franklin Gothic Book" w:cs="Times New Roman"/>
          <w:b/>
        </w:rPr>
        <w:t xml:space="preserve">Accessibility Analysis Information Sources: </w:t>
      </w:r>
    </w:p>
    <w:p w:rsidR="008F71A0" w:rsidRPr="001C6F71" w:rsidRDefault="008F71A0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>Americans with Disabilities Act – 2010 ADA Standards for Accessible Design</w:t>
      </w:r>
    </w:p>
    <w:p w:rsidR="008F71A0" w:rsidRPr="001C6F71" w:rsidRDefault="00675BD4" w:rsidP="008F71A0">
      <w:pPr>
        <w:spacing w:line="240" w:lineRule="auto"/>
        <w:ind w:firstLine="720"/>
        <w:contextualSpacing/>
        <w:rPr>
          <w:rFonts w:ascii="Franklin Gothic Book" w:eastAsia="Calibri" w:hAnsi="Franklin Gothic Book" w:cs="Times New Roman"/>
          <w:sz w:val="20"/>
          <w:szCs w:val="20"/>
        </w:rPr>
      </w:pPr>
      <w:hyperlink r:id="rId9" w:history="1">
        <w:r w:rsidR="008F71A0" w:rsidRPr="001C6F71">
          <w:rPr>
            <w:rFonts w:ascii="Franklin Gothic Book" w:eastAsia="Calibri" w:hAnsi="Franklin Gothic Book" w:cs="Times New Roman"/>
            <w:color w:val="0000FF"/>
            <w:sz w:val="20"/>
            <w:szCs w:val="20"/>
            <w:u w:val="single"/>
          </w:rPr>
          <w:t>http://www.ada.gov/2010ADAstandards_index.htm</w:t>
        </w:r>
      </w:hyperlink>
      <w:r w:rsidR="008F71A0" w:rsidRPr="001C6F71">
        <w:rPr>
          <w:rFonts w:ascii="Franklin Gothic Book" w:eastAsia="Calibri" w:hAnsi="Franklin Gothic Book" w:cs="Times New Roman"/>
          <w:color w:val="0000FF"/>
          <w:sz w:val="20"/>
          <w:szCs w:val="20"/>
          <w:u w:val="single"/>
        </w:rPr>
        <w:t xml:space="preserve"> </w:t>
      </w:r>
      <w:r w:rsidR="008F71A0" w:rsidRPr="001C6F71">
        <w:rPr>
          <w:rFonts w:ascii="Franklin Gothic Book" w:eastAsia="Calibri" w:hAnsi="Franklin Gothic Book" w:cs="Times New Roman"/>
          <w:sz w:val="20"/>
          <w:szCs w:val="20"/>
          <w:u w:val="single"/>
        </w:rPr>
        <w:t xml:space="preserve"> </w:t>
      </w:r>
    </w:p>
    <w:p w:rsidR="008F71A0" w:rsidRPr="001C6F71" w:rsidRDefault="008F71A0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>Massachusetts Architectural Access Board 521 CMR</w:t>
      </w:r>
    </w:p>
    <w:p w:rsidR="008F71A0" w:rsidRPr="001C6F71" w:rsidRDefault="00675BD4" w:rsidP="008F71A0">
      <w:pPr>
        <w:spacing w:line="240" w:lineRule="auto"/>
        <w:ind w:left="720"/>
        <w:contextualSpacing/>
        <w:rPr>
          <w:rFonts w:ascii="Franklin Gothic Book" w:eastAsia="Calibri" w:hAnsi="Franklin Gothic Book" w:cs="Times New Roman"/>
          <w:sz w:val="20"/>
          <w:szCs w:val="20"/>
          <w:u w:val="single"/>
        </w:rPr>
      </w:pPr>
      <w:hyperlink r:id="rId10" w:history="1">
        <w:r w:rsidR="008F71A0" w:rsidRPr="001C6F71">
          <w:rPr>
            <w:rFonts w:ascii="Franklin Gothic Book" w:eastAsia="Calibri" w:hAnsi="Franklin Gothic Book" w:cs="Times New Roman"/>
            <w:color w:val="0000FF"/>
            <w:sz w:val="20"/>
            <w:szCs w:val="20"/>
            <w:u w:val="single"/>
          </w:rPr>
          <w:t>http://www.mass.gov/eopss/consumer-prot-and-bus-lic/license-type/aab/aab-rules-and-regulations-pdf.html</w:t>
        </w:r>
      </w:hyperlink>
      <w:r w:rsidR="008F71A0" w:rsidRPr="001C6F71">
        <w:rPr>
          <w:rFonts w:ascii="Franklin Gothic Book" w:eastAsia="Calibri" w:hAnsi="Franklin Gothic Book" w:cs="Times New Roman"/>
          <w:sz w:val="20"/>
          <w:szCs w:val="20"/>
          <w:u w:val="single"/>
        </w:rPr>
        <w:t xml:space="preserve"> </w:t>
      </w:r>
    </w:p>
    <w:p w:rsidR="008F71A0" w:rsidRPr="001C6F71" w:rsidRDefault="008F71A0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>Massachusetts State Building Code 780 CMR</w:t>
      </w:r>
    </w:p>
    <w:p w:rsidR="008F71A0" w:rsidRPr="001C6F71" w:rsidRDefault="00675BD4" w:rsidP="008F71A0">
      <w:pPr>
        <w:spacing w:line="240" w:lineRule="auto"/>
        <w:ind w:left="720"/>
        <w:contextualSpacing/>
        <w:rPr>
          <w:rFonts w:ascii="Franklin Gothic Book" w:eastAsia="Calibri" w:hAnsi="Franklin Gothic Book" w:cs="Times New Roman"/>
          <w:sz w:val="20"/>
          <w:szCs w:val="20"/>
        </w:rPr>
      </w:pPr>
      <w:hyperlink r:id="rId11" w:history="1">
        <w:r w:rsidR="008F71A0" w:rsidRPr="001C6F71">
          <w:rPr>
            <w:rFonts w:ascii="Franklin Gothic Book" w:eastAsia="Calibri" w:hAnsi="Franklin Gothic Book" w:cs="Times New Roman"/>
            <w:color w:val="0000FF"/>
            <w:sz w:val="20"/>
            <w:szCs w:val="20"/>
            <w:u w:val="single"/>
          </w:rPr>
          <w:t>http://www.mass.gov/eopss/consumer-prot-and-bus-lic/license-type/csl/building-codebbrs.html</w:t>
        </w:r>
      </w:hyperlink>
      <w:r w:rsidR="008F71A0" w:rsidRPr="001C6F71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</w:p>
    <w:p w:rsidR="008F71A0" w:rsidRPr="001C6F71" w:rsidRDefault="008F71A0" w:rsidP="008F71A0">
      <w:pPr>
        <w:numPr>
          <w:ilvl w:val="0"/>
          <w:numId w:val="1"/>
        </w:numPr>
        <w:spacing w:line="240" w:lineRule="auto"/>
        <w:contextualSpacing/>
        <w:rPr>
          <w:rFonts w:ascii="Franklin Gothic Book" w:eastAsia="Calibri" w:hAnsi="Franklin Gothic Book" w:cs="Times New Roman"/>
          <w:sz w:val="20"/>
          <w:szCs w:val="20"/>
        </w:rPr>
      </w:pPr>
      <w:r w:rsidRPr="001C6F71">
        <w:rPr>
          <w:rFonts w:ascii="Franklin Gothic Book" w:eastAsia="Calibri" w:hAnsi="Franklin Gothic Book" w:cs="Times New Roman"/>
          <w:sz w:val="20"/>
          <w:szCs w:val="20"/>
        </w:rPr>
        <w:t>Massachus</w:t>
      </w:r>
      <w:r w:rsidR="005043BB" w:rsidRPr="001C6F71">
        <w:rPr>
          <w:rFonts w:ascii="Franklin Gothic Book" w:eastAsia="Calibri" w:hAnsi="Franklin Gothic Book" w:cs="Times New Roman"/>
          <w:sz w:val="20"/>
          <w:szCs w:val="20"/>
        </w:rPr>
        <w:t>etts Office of Disability</w:t>
      </w:r>
      <w:r w:rsidR="0058436B" w:rsidRPr="001C6F71">
        <w:rPr>
          <w:rFonts w:ascii="Franklin Gothic Book" w:eastAsia="Calibri" w:hAnsi="Franklin Gothic Book" w:cs="Times New Roman"/>
          <w:sz w:val="20"/>
          <w:szCs w:val="20"/>
        </w:rPr>
        <w:t xml:space="preserve"> –</w:t>
      </w:r>
      <w:r w:rsidRPr="001C6F71">
        <w:rPr>
          <w:rFonts w:ascii="Franklin Gothic Book" w:eastAsia="Calibri" w:hAnsi="Franklin Gothic Book" w:cs="Times New Roman"/>
          <w:sz w:val="20"/>
          <w:szCs w:val="20"/>
        </w:rPr>
        <w:t xml:space="preserve"> Disabled Parking Regulations</w:t>
      </w:r>
    </w:p>
    <w:p w:rsidR="008F71A0" w:rsidRPr="001C6F71" w:rsidRDefault="00675BD4" w:rsidP="008F71A0">
      <w:pPr>
        <w:spacing w:line="240" w:lineRule="auto"/>
        <w:ind w:left="720"/>
        <w:contextualSpacing/>
        <w:rPr>
          <w:rFonts w:ascii="Franklin Gothic Book" w:eastAsia="Calibri" w:hAnsi="Franklin Gothic Book" w:cs="Times New Roman"/>
          <w:sz w:val="20"/>
          <w:szCs w:val="20"/>
        </w:rPr>
      </w:pPr>
      <w:hyperlink r:id="rId12" w:history="1">
        <w:r w:rsidR="008F71A0" w:rsidRPr="001C6F71">
          <w:rPr>
            <w:rFonts w:ascii="Franklin Gothic Book" w:eastAsia="Calibri" w:hAnsi="Franklin Gothic Book" w:cs="Times New Roman"/>
            <w:color w:val="0000FF"/>
            <w:sz w:val="20"/>
            <w:szCs w:val="20"/>
            <w:u w:val="single"/>
          </w:rPr>
          <w:t>http://www.mass.gov/anf/docs/mod/hp-parking-regulations-summary-mod.pdf</w:t>
        </w:r>
      </w:hyperlink>
    </w:p>
    <w:p w:rsidR="008F71A0" w:rsidRPr="001C6F71" w:rsidRDefault="008F71A0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>MBTA Fixed Route Accessible Transit Stations</w:t>
      </w:r>
    </w:p>
    <w:p w:rsidR="008F71A0" w:rsidRPr="001C6F71" w:rsidRDefault="00675BD4" w:rsidP="008F71A0">
      <w:pPr>
        <w:spacing w:line="240" w:lineRule="auto"/>
        <w:ind w:left="720"/>
        <w:contextualSpacing/>
        <w:rPr>
          <w:rFonts w:ascii="Franklin Gothic Book" w:eastAsia="Calibri" w:hAnsi="Franklin Gothic Book" w:cs="Times New Roman"/>
          <w:sz w:val="20"/>
          <w:szCs w:val="20"/>
          <w:u w:val="single"/>
        </w:rPr>
      </w:pPr>
      <w:hyperlink r:id="rId13" w:history="1">
        <w:r w:rsidR="008F71A0" w:rsidRPr="001C6F71">
          <w:rPr>
            <w:rFonts w:ascii="Franklin Gothic Book" w:eastAsia="Calibri" w:hAnsi="Franklin Gothic Book" w:cs="Times New Roman"/>
            <w:color w:val="0000FF"/>
            <w:sz w:val="20"/>
            <w:szCs w:val="20"/>
            <w:u w:val="single"/>
          </w:rPr>
          <w:t>http://www.mbta.com/riding_the_t/accessible_services/</w:t>
        </w:r>
      </w:hyperlink>
    </w:p>
    <w:p w:rsidR="008F71A0" w:rsidRPr="001C6F71" w:rsidRDefault="005043BB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City of Boston – </w:t>
      </w:r>
      <w:r w:rsidR="008F71A0" w:rsidRPr="001C6F71">
        <w:rPr>
          <w:rFonts w:ascii="Franklin Gothic Book" w:eastAsia="ヒラギノ角ゴ Pro W3" w:hAnsi="Franklin Gothic Book" w:cs="Times New Roman"/>
          <w:sz w:val="20"/>
          <w:szCs w:val="20"/>
        </w:rPr>
        <w:t>Complete Street Guidelines</w:t>
      </w:r>
    </w:p>
    <w:p w:rsidR="008F71A0" w:rsidRPr="001C6F71" w:rsidRDefault="00675BD4" w:rsidP="008F71A0">
      <w:pPr>
        <w:spacing w:line="240" w:lineRule="auto"/>
        <w:ind w:left="720"/>
        <w:contextualSpacing/>
        <w:rPr>
          <w:rFonts w:ascii="Franklin Gothic Book" w:eastAsia="Calibri" w:hAnsi="Franklin Gothic Book" w:cs="Times New Roman"/>
          <w:sz w:val="20"/>
          <w:szCs w:val="20"/>
          <w:u w:val="single"/>
        </w:rPr>
      </w:pPr>
      <w:hyperlink r:id="rId14" w:history="1">
        <w:r w:rsidR="008F71A0" w:rsidRPr="001C6F71">
          <w:rPr>
            <w:rFonts w:ascii="Franklin Gothic Book" w:eastAsia="Calibri" w:hAnsi="Franklin Gothic Book" w:cs="Times New Roman"/>
            <w:color w:val="0000FF"/>
            <w:sz w:val="20"/>
            <w:szCs w:val="20"/>
            <w:u w:val="single"/>
          </w:rPr>
          <w:t>http://bostoncompletestreets.org/</w:t>
        </w:r>
      </w:hyperlink>
    </w:p>
    <w:p w:rsidR="008F71A0" w:rsidRPr="001C6F71" w:rsidRDefault="005043BB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City of Boston – </w:t>
      </w:r>
      <w:r w:rsidR="008F71A0" w:rsidRPr="001C6F71">
        <w:rPr>
          <w:rFonts w:ascii="Franklin Gothic Book" w:eastAsia="ヒラギノ角ゴ Pro W3" w:hAnsi="Franklin Gothic Book" w:cs="Times New Roman"/>
          <w:sz w:val="20"/>
          <w:szCs w:val="20"/>
        </w:rPr>
        <w:t>Mayor</w:t>
      </w: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>’</w:t>
      </w:r>
      <w:r w:rsidR="008F71A0" w:rsidRPr="001C6F71">
        <w:rPr>
          <w:rFonts w:ascii="Franklin Gothic Book" w:eastAsia="ヒラギノ角ゴ Pro W3" w:hAnsi="Franklin Gothic Book" w:cs="Times New Roman"/>
          <w:sz w:val="20"/>
          <w:szCs w:val="20"/>
        </w:rPr>
        <w:t>s Commission for Persons with Disabilities Advisory Board</w:t>
      </w:r>
    </w:p>
    <w:p w:rsidR="00E62B73" w:rsidRPr="001C6F71" w:rsidRDefault="00675BD4" w:rsidP="00E62B73">
      <w:pPr>
        <w:spacing w:after="0" w:line="240" w:lineRule="auto"/>
        <w:ind w:left="720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hyperlink r:id="rId15" w:history="1">
        <w:r w:rsidR="00E62B73" w:rsidRPr="001C6F71">
          <w:rPr>
            <w:rFonts w:ascii="Franklin Gothic Book" w:eastAsia="Calibri" w:hAnsi="Franklin Gothic Book" w:cs="Times New Roman"/>
            <w:color w:val="0000FF"/>
            <w:sz w:val="20"/>
            <w:szCs w:val="20"/>
            <w:u w:val="single"/>
          </w:rPr>
          <w:t>www.boston.gov/disability</w:t>
        </w:r>
      </w:hyperlink>
    </w:p>
    <w:p w:rsidR="008F71A0" w:rsidRPr="001C6F71" w:rsidRDefault="008F71A0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>City of Boston – Public Works Sidewalk Reconstruction Policy</w:t>
      </w:r>
    </w:p>
    <w:p w:rsidR="008F71A0" w:rsidRPr="001C6F71" w:rsidRDefault="00675BD4" w:rsidP="008F71A0">
      <w:pPr>
        <w:spacing w:line="240" w:lineRule="auto"/>
        <w:ind w:left="720"/>
        <w:contextualSpacing/>
        <w:rPr>
          <w:rFonts w:ascii="Franklin Gothic Book" w:eastAsia="Calibri" w:hAnsi="Franklin Gothic Book" w:cs="Times New Roman"/>
          <w:sz w:val="20"/>
          <w:szCs w:val="20"/>
          <w:u w:val="single"/>
        </w:rPr>
      </w:pPr>
      <w:hyperlink r:id="rId16" w:history="1">
        <w:r w:rsidR="008F71A0" w:rsidRPr="001C6F71">
          <w:rPr>
            <w:rFonts w:ascii="Franklin Gothic Book" w:eastAsia="Calibri" w:hAnsi="Franklin Gothic Book" w:cs="Times New Roman"/>
            <w:color w:val="0000FF"/>
            <w:sz w:val="20"/>
            <w:szCs w:val="20"/>
            <w:u w:val="single"/>
          </w:rPr>
          <w:t>http://www.cityofboston.gov/images_documents/sidewalk%20policy%200114_tcm3-41668.pdf</w:t>
        </w:r>
      </w:hyperlink>
    </w:p>
    <w:p w:rsidR="008F71A0" w:rsidRPr="001C6F71" w:rsidRDefault="008F71A0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>City of Boston – Public Improvement Commission Sidewalk Café Policy</w:t>
      </w:r>
    </w:p>
    <w:p w:rsidR="00AC0958" w:rsidRPr="001C6F71" w:rsidRDefault="00675BD4" w:rsidP="00AC0958">
      <w:pPr>
        <w:pStyle w:val="Body1"/>
        <w:ind w:firstLine="720"/>
        <w:contextualSpacing/>
        <w:rPr>
          <w:rFonts w:ascii="Franklin Gothic Book" w:eastAsia="Calibri" w:hAnsi="Franklin Gothic Book"/>
          <w:color w:val="0000FF"/>
          <w:sz w:val="20"/>
          <w:u w:val="single"/>
        </w:rPr>
      </w:pPr>
      <w:hyperlink r:id="rId17" w:history="1">
        <w:r w:rsidR="008F71A0" w:rsidRPr="001C6F71">
          <w:rPr>
            <w:rFonts w:ascii="Franklin Gothic Book" w:eastAsia="Calibri" w:hAnsi="Franklin Gothic Book"/>
            <w:color w:val="0000FF"/>
            <w:sz w:val="20"/>
            <w:u w:val="single"/>
          </w:rPr>
          <w:t>http://www.cityofboston.gov/images_documents/Sidewalk_cafes_tcm3-1845.pdf</w:t>
        </w:r>
      </w:hyperlink>
    </w:p>
    <w:p w:rsidR="00CE6256" w:rsidRPr="001C6F71" w:rsidRDefault="00CE6256" w:rsidP="00AC0958">
      <w:pPr>
        <w:pStyle w:val="Body1"/>
        <w:ind w:firstLine="720"/>
        <w:contextualSpacing/>
        <w:rPr>
          <w:rFonts w:ascii="Franklin Gothic Book" w:eastAsia="Calibri" w:hAnsi="Franklin Gothic Book"/>
          <w:color w:val="0000FF"/>
          <w:sz w:val="20"/>
          <w:u w:val="single"/>
        </w:rPr>
      </w:pPr>
    </w:p>
    <w:p w:rsidR="00AC0958" w:rsidRPr="001C6F71" w:rsidRDefault="00AC0958" w:rsidP="00AC0958">
      <w:pPr>
        <w:spacing w:after="0" w:line="240" w:lineRule="auto"/>
        <w:outlineLvl w:val="0"/>
        <w:rPr>
          <w:rFonts w:ascii="Franklin Gothic Book" w:eastAsia="ヒラギノ角ゴ Pro W3" w:hAnsi="Franklin Gothic Book" w:cs="Times New Roman"/>
          <w:b/>
        </w:rPr>
      </w:pPr>
      <w:r w:rsidRPr="001C6F71">
        <w:rPr>
          <w:rFonts w:ascii="Franklin Gothic Book" w:eastAsia="ヒラギノ角ゴ Pro W3" w:hAnsi="Franklin Gothic Book" w:cs="Times New Roman"/>
          <w:b/>
        </w:rPr>
        <w:t xml:space="preserve">Glossary of Terms: </w:t>
      </w:r>
    </w:p>
    <w:p w:rsidR="00834124" w:rsidRPr="001C6F71" w:rsidRDefault="00AC0958" w:rsidP="00AC0958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b/>
          <w:i/>
          <w:sz w:val="20"/>
          <w:szCs w:val="20"/>
        </w:rPr>
        <w:t>A</w:t>
      </w:r>
      <w:r w:rsidR="00FD72C4" w:rsidRPr="001C6F71">
        <w:rPr>
          <w:rFonts w:ascii="Franklin Gothic Book" w:eastAsia="ヒラギノ角ゴ Pro W3" w:hAnsi="Franklin Gothic Book" w:cs="Times New Roman"/>
          <w:b/>
          <w:i/>
          <w:sz w:val="20"/>
          <w:szCs w:val="20"/>
        </w:rPr>
        <w:t>ccessible R</w:t>
      </w:r>
      <w:r w:rsidR="00834124" w:rsidRPr="001C6F71">
        <w:rPr>
          <w:rFonts w:ascii="Franklin Gothic Book" w:eastAsia="ヒラギノ角ゴ Pro W3" w:hAnsi="Franklin Gothic Book" w:cs="Times New Roman"/>
          <w:b/>
          <w:i/>
          <w:sz w:val="20"/>
          <w:szCs w:val="20"/>
        </w:rPr>
        <w:t>oute</w:t>
      </w:r>
      <w:r w:rsidR="00860FDE" w:rsidRPr="001C6F71">
        <w:rPr>
          <w:rFonts w:ascii="Franklin Gothic Book" w:eastAsia="ヒラギノ角ゴ Pro W3" w:hAnsi="Franklin Gothic Book" w:cs="Times New Roman"/>
          <w:b/>
          <w:sz w:val="20"/>
          <w:szCs w:val="20"/>
        </w:rPr>
        <w:t xml:space="preserve"> </w:t>
      </w:r>
      <w:r w:rsidR="00C2371F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– </w:t>
      </w:r>
      <w:r w:rsidR="00FD72C4" w:rsidRPr="001C6F71">
        <w:rPr>
          <w:rFonts w:ascii="Franklin Gothic Book" w:eastAsia="ヒラギノ角ゴ Pro W3" w:hAnsi="Franklin Gothic Book" w:cs="Times New Roman"/>
          <w:sz w:val="20"/>
          <w:szCs w:val="20"/>
        </w:rPr>
        <w:t>A continuous and unobstructed path of travel</w:t>
      </w:r>
      <w:r w:rsidR="00CE6256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 </w:t>
      </w:r>
      <w:r w:rsidR="00FD72C4" w:rsidRPr="001C6F71">
        <w:rPr>
          <w:rFonts w:ascii="Franklin Gothic Book" w:eastAsia="ヒラギノ角ゴ Pro W3" w:hAnsi="Franklin Gothic Book" w:cs="Times New Roman"/>
          <w:sz w:val="20"/>
          <w:szCs w:val="20"/>
        </w:rPr>
        <w:t>that meet</w:t>
      </w:r>
      <w:r w:rsidR="00154CF1" w:rsidRPr="001C6F71">
        <w:rPr>
          <w:rFonts w:ascii="Franklin Gothic Book" w:eastAsia="ヒラギノ角ゴ Pro W3" w:hAnsi="Franklin Gothic Book" w:cs="Times New Roman"/>
          <w:sz w:val="20"/>
          <w:szCs w:val="20"/>
        </w:rPr>
        <w:t>s</w:t>
      </w:r>
      <w:r w:rsidR="00FD72C4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 or exceed</w:t>
      </w:r>
      <w:r w:rsidR="00154CF1" w:rsidRPr="001C6F71">
        <w:rPr>
          <w:rFonts w:ascii="Franklin Gothic Book" w:eastAsia="ヒラギノ角ゴ Pro W3" w:hAnsi="Franklin Gothic Book" w:cs="Times New Roman"/>
          <w:sz w:val="20"/>
          <w:szCs w:val="20"/>
        </w:rPr>
        <w:t>s</w:t>
      </w:r>
      <w:r w:rsidR="00FD72C4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 the dimensional and inclusionary requirements set forth by </w:t>
      </w:r>
      <w:r w:rsidR="00860FDE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 </w:t>
      </w:r>
      <w:r w:rsidR="00FD72C4" w:rsidRPr="001C6F71">
        <w:rPr>
          <w:rFonts w:ascii="Franklin Gothic Book" w:eastAsia="ヒラギノ角ゴ Pro W3" w:hAnsi="Franklin Gothic Book" w:cs="Times New Roman"/>
          <w:sz w:val="20"/>
          <w:szCs w:val="20"/>
        </w:rPr>
        <w:t>MAAB 521 CMR: Section 20</w:t>
      </w:r>
    </w:p>
    <w:p w:rsidR="00834124" w:rsidRPr="001C6F71" w:rsidRDefault="00834124" w:rsidP="00AC0958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b/>
          <w:i/>
          <w:sz w:val="20"/>
          <w:szCs w:val="20"/>
        </w:rPr>
        <w:t>Accessible Group 2 Units</w:t>
      </w:r>
      <w:r w:rsidR="00860FDE" w:rsidRPr="001C6F71">
        <w:rPr>
          <w:rFonts w:ascii="Franklin Gothic Book" w:eastAsia="ヒラギノ角ゴ Pro W3" w:hAnsi="Franklin Gothic Book" w:cs="Times New Roman"/>
          <w:b/>
          <w:sz w:val="20"/>
          <w:szCs w:val="20"/>
        </w:rPr>
        <w:t xml:space="preserve"> </w:t>
      </w:r>
      <w:r w:rsidR="00C2371F" w:rsidRPr="001C6F71">
        <w:rPr>
          <w:rFonts w:ascii="Franklin Gothic Book" w:eastAsia="ヒラギノ角ゴ Pro W3" w:hAnsi="Franklin Gothic Book" w:cs="Times New Roman"/>
          <w:sz w:val="20"/>
          <w:szCs w:val="20"/>
        </w:rPr>
        <w:t>–</w:t>
      </w:r>
      <w:r w:rsidR="00860FDE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 </w:t>
      </w:r>
      <w:r w:rsidR="00C2371F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Residential units </w:t>
      </w:r>
      <w:r w:rsidR="005043BB" w:rsidRPr="001C6F71">
        <w:rPr>
          <w:rFonts w:ascii="Franklin Gothic Book" w:eastAsia="ヒラギノ角ゴ Pro W3" w:hAnsi="Franklin Gothic Book" w:cs="Times New Roman"/>
          <w:sz w:val="20"/>
          <w:szCs w:val="20"/>
        </w:rPr>
        <w:t>with additional floor space</w:t>
      </w:r>
      <w:r w:rsidR="00C45975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 </w:t>
      </w:r>
      <w:r w:rsidR="00C2371F" w:rsidRPr="001C6F71">
        <w:rPr>
          <w:rFonts w:ascii="Franklin Gothic Book" w:eastAsia="ヒラギノ角ゴ Pro W3" w:hAnsi="Franklin Gothic Book" w:cs="Times New Roman"/>
          <w:sz w:val="20"/>
          <w:szCs w:val="20"/>
        </w:rPr>
        <w:t>that meet or exceed the dimensional and inclusionary requirements set forth by MAAB 521 CMR: Section 9.4</w:t>
      </w:r>
    </w:p>
    <w:p w:rsidR="00FE02CF" w:rsidRPr="001C6F71" w:rsidRDefault="00834124" w:rsidP="00FE02CF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b/>
          <w:i/>
          <w:sz w:val="20"/>
          <w:szCs w:val="20"/>
        </w:rPr>
        <w:t>Accessible Guestrooms</w:t>
      </w:r>
      <w:r w:rsidR="00860FDE" w:rsidRPr="001C6F71">
        <w:rPr>
          <w:rFonts w:ascii="Franklin Gothic Book" w:eastAsia="ヒラギノ角ゴ Pro W3" w:hAnsi="Franklin Gothic Book" w:cs="Times New Roman"/>
          <w:b/>
          <w:sz w:val="20"/>
          <w:szCs w:val="20"/>
        </w:rPr>
        <w:t xml:space="preserve"> </w:t>
      </w:r>
      <w:r w:rsidR="00C2371F" w:rsidRPr="001C6F71">
        <w:rPr>
          <w:rFonts w:ascii="Franklin Gothic Book" w:eastAsia="ヒラギノ角ゴ Pro W3" w:hAnsi="Franklin Gothic Book" w:cs="Times New Roman"/>
          <w:sz w:val="20"/>
          <w:szCs w:val="20"/>
        </w:rPr>
        <w:t>–</w:t>
      </w:r>
      <w:r w:rsidR="00860FDE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 </w:t>
      </w:r>
      <w:r w:rsidR="00154CF1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Guestrooms </w:t>
      </w:r>
      <w:r w:rsidR="00C45975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with additional floor space, </w:t>
      </w:r>
      <w:r w:rsidR="00154CF1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that </w:t>
      </w:r>
      <w:r w:rsidR="00C2371F" w:rsidRPr="001C6F71">
        <w:rPr>
          <w:rFonts w:ascii="Franklin Gothic Book" w:eastAsia="ヒラギノ角ゴ Pro W3" w:hAnsi="Franklin Gothic Book" w:cs="Times New Roman"/>
          <w:sz w:val="20"/>
          <w:szCs w:val="20"/>
        </w:rPr>
        <w:t>meet or exceed  the dimensional and inclusionary requirements set forth by MAAB 521 CMR: Section 8.4</w:t>
      </w:r>
    </w:p>
    <w:p w:rsidR="00FE02CF" w:rsidRPr="001C6F71" w:rsidRDefault="00FE02CF" w:rsidP="00FE02CF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b/>
          <w:i/>
          <w:sz w:val="20"/>
          <w:szCs w:val="20"/>
        </w:rPr>
        <w:t>Inclusionary Development Policy</w:t>
      </w:r>
      <w:r w:rsidR="00154CF1" w:rsidRPr="001C6F71">
        <w:rPr>
          <w:rFonts w:ascii="Franklin Gothic Book" w:eastAsia="ヒラギノ角ゴ Pro W3" w:hAnsi="Franklin Gothic Book" w:cs="Times New Roman"/>
          <w:b/>
          <w:i/>
          <w:sz w:val="20"/>
          <w:szCs w:val="20"/>
        </w:rPr>
        <w:t xml:space="preserve"> (IDP)</w:t>
      </w:r>
      <w:r w:rsidRPr="001C6F71">
        <w:rPr>
          <w:rFonts w:ascii="Franklin Gothic Book" w:eastAsia="ヒラギノ角ゴ Pro W3" w:hAnsi="Franklin Gothic Book" w:cs="Times New Roman"/>
          <w:i/>
          <w:sz w:val="20"/>
          <w:szCs w:val="20"/>
        </w:rPr>
        <w:t xml:space="preserve"> </w:t>
      </w: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– </w:t>
      </w:r>
      <w:r w:rsidR="00C45975"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Program run by the BPDA that preserves access to </w:t>
      </w:r>
      <w:r w:rsidR="00CB6914" w:rsidRPr="001C6F71">
        <w:rPr>
          <w:rFonts w:ascii="Franklin Gothic Book" w:eastAsia="ヒラギノ角ゴ Pro W3" w:hAnsi="Franklin Gothic Book" w:cs="Times New Roman"/>
          <w:sz w:val="20"/>
          <w:szCs w:val="20"/>
        </w:rPr>
        <w:t>affordable housing opportunities, in the City. F</w:t>
      </w: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or more information visit: </w:t>
      </w:r>
      <w:hyperlink r:id="rId18" w:history="1">
        <w:r w:rsidRPr="001C6F71">
          <w:rPr>
            <w:rStyle w:val="Hyperlink"/>
            <w:rFonts w:ascii="Franklin Gothic Book" w:eastAsia="ヒラギノ角ゴ Pro W3" w:hAnsi="Franklin Gothic Book" w:cs="Times New Roman"/>
            <w:sz w:val="20"/>
            <w:szCs w:val="20"/>
          </w:rPr>
          <w:t>http://www.bostonplans.org/housing/overview</w:t>
        </w:r>
      </w:hyperlink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 </w:t>
      </w:r>
    </w:p>
    <w:p w:rsidR="00FE02CF" w:rsidRPr="001C6F71" w:rsidRDefault="00FE02CF" w:rsidP="00FE02CF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Franklin Gothic Book" w:eastAsia="ヒラギノ角ゴ Pro W3" w:hAnsi="Franklin Gothic Book" w:cs="Times New Roman"/>
          <w:sz w:val="20"/>
          <w:szCs w:val="20"/>
        </w:rPr>
      </w:pPr>
      <w:r w:rsidRPr="001C6F71">
        <w:rPr>
          <w:rFonts w:ascii="Franklin Gothic Book" w:eastAsia="ヒラギノ角ゴ Pro W3" w:hAnsi="Franklin Gothic Book" w:cs="Times New Roman"/>
          <w:b/>
          <w:i/>
          <w:sz w:val="20"/>
          <w:szCs w:val="20"/>
        </w:rPr>
        <w:t xml:space="preserve">Public Improvement Commission </w:t>
      </w:r>
      <w:r w:rsidR="00154CF1" w:rsidRPr="001C6F71">
        <w:rPr>
          <w:rFonts w:ascii="Franklin Gothic Book" w:eastAsia="ヒラギノ角ゴ Pro W3" w:hAnsi="Franklin Gothic Book" w:cs="Times New Roman"/>
          <w:b/>
          <w:i/>
          <w:sz w:val="20"/>
          <w:szCs w:val="20"/>
        </w:rPr>
        <w:t>(PIC)</w:t>
      </w:r>
      <w:r w:rsidR="00154CF1" w:rsidRPr="001C6F71">
        <w:rPr>
          <w:rFonts w:ascii="Franklin Gothic Book" w:eastAsia="ヒラギノ角ゴ Pro W3" w:hAnsi="Franklin Gothic Book" w:cs="Times New Roman"/>
          <w:i/>
          <w:sz w:val="20"/>
          <w:szCs w:val="20"/>
        </w:rPr>
        <w:t xml:space="preserve"> </w:t>
      </w:r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– The regulatory body in charge of managing the public right of way. For more information visit: </w:t>
      </w:r>
      <w:hyperlink r:id="rId19" w:history="1">
        <w:r w:rsidR="00E62B73" w:rsidRPr="001C6F71">
          <w:rPr>
            <w:rStyle w:val="Hyperlink"/>
            <w:rFonts w:ascii="Franklin Gothic Book" w:eastAsia="ヒラギノ角ゴ Pro W3" w:hAnsi="Franklin Gothic Book" w:cs="Times New Roman"/>
            <w:sz w:val="20"/>
            <w:szCs w:val="20"/>
          </w:rPr>
          <w:t>https://www.boston.gov/pic</w:t>
        </w:r>
      </w:hyperlink>
      <w:r w:rsidRPr="001C6F71">
        <w:rPr>
          <w:rFonts w:ascii="Franklin Gothic Book" w:eastAsia="ヒラギノ角ゴ Pro W3" w:hAnsi="Franklin Gothic Book" w:cs="Times New Roman"/>
          <w:sz w:val="20"/>
          <w:szCs w:val="20"/>
        </w:rPr>
        <w:t xml:space="preserve"> </w:t>
      </w:r>
    </w:p>
    <w:p w:rsidR="00584900" w:rsidRPr="001C6F71" w:rsidRDefault="00860FDE" w:rsidP="00BB0AFC">
      <w:pPr>
        <w:numPr>
          <w:ilvl w:val="0"/>
          <w:numId w:val="5"/>
        </w:numPr>
        <w:spacing w:after="0" w:line="240" w:lineRule="auto"/>
        <w:contextualSpacing/>
        <w:outlineLvl w:val="0"/>
        <w:rPr>
          <w:rStyle w:val="Hyperlink"/>
          <w:rFonts w:ascii="Franklin Gothic Book" w:eastAsia="ヒラギノ角ゴ Pro W3" w:hAnsi="Franklin Gothic Book" w:cs="Times New Roman"/>
          <w:color w:val="auto"/>
          <w:sz w:val="20"/>
          <w:szCs w:val="20"/>
          <w:u w:val="none"/>
        </w:rPr>
      </w:pPr>
      <w:proofErr w:type="spellStart"/>
      <w:r w:rsidRPr="001C6F71">
        <w:rPr>
          <w:rFonts w:ascii="Franklin Gothic Book" w:hAnsi="Franklin Gothic Book"/>
          <w:b/>
          <w:i/>
          <w:sz w:val="20"/>
          <w:szCs w:val="20"/>
        </w:rPr>
        <w:t>Visitability</w:t>
      </w:r>
      <w:proofErr w:type="spellEnd"/>
      <w:r w:rsidRPr="001C6F71">
        <w:rPr>
          <w:rFonts w:ascii="Franklin Gothic Book" w:hAnsi="Franklin Gothic Book"/>
          <w:i/>
          <w:sz w:val="20"/>
          <w:szCs w:val="20"/>
        </w:rPr>
        <w:t xml:space="preserve"> </w:t>
      </w:r>
      <w:r w:rsidR="00BB0AFC" w:rsidRPr="001C6F71">
        <w:rPr>
          <w:rFonts w:ascii="Franklin Gothic Book" w:eastAsia="ヒラギノ角ゴ Pro W3" w:hAnsi="Franklin Gothic Book" w:cs="Times New Roman"/>
          <w:sz w:val="20"/>
          <w:szCs w:val="20"/>
        </w:rPr>
        <w:t>–</w:t>
      </w:r>
      <w:r w:rsidRPr="001C6F71">
        <w:rPr>
          <w:rFonts w:ascii="Franklin Gothic Book" w:hAnsi="Franklin Gothic Book"/>
          <w:sz w:val="20"/>
          <w:szCs w:val="20"/>
        </w:rPr>
        <w:t xml:space="preserve"> </w:t>
      </w:r>
      <w:r w:rsidR="00C2371F" w:rsidRPr="001C6F71">
        <w:rPr>
          <w:rFonts w:ascii="Franklin Gothic Book" w:hAnsi="Franklin Gothic Book"/>
          <w:sz w:val="20"/>
          <w:szCs w:val="20"/>
        </w:rPr>
        <w:t>A p</w:t>
      </w:r>
      <w:r w:rsidR="00BB0AFC" w:rsidRPr="001C6F71">
        <w:rPr>
          <w:rFonts w:ascii="Franklin Gothic Book" w:hAnsi="Franklin Gothic Book"/>
          <w:sz w:val="20"/>
          <w:szCs w:val="20"/>
        </w:rPr>
        <w:t>lace’s</w:t>
      </w:r>
      <w:r w:rsidR="00C2371F" w:rsidRPr="001C6F71">
        <w:rPr>
          <w:rFonts w:ascii="Franklin Gothic Book" w:hAnsi="Franklin Gothic Book"/>
          <w:sz w:val="20"/>
          <w:szCs w:val="20"/>
        </w:rPr>
        <w:t xml:space="preserve"> ability to</w:t>
      </w:r>
      <w:r w:rsidR="00BB0AFC" w:rsidRPr="001C6F71">
        <w:rPr>
          <w:rFonts w:ascii="Franklin Gothic Book" w:hAnsi="Franklin Gothic Book"/>
          <w:sz w:val="20"/>
          <w:szCs w:val="20"/>
        </w:rPr>
        <w:t xml:space="preserve"> be</w:t>
      </w:r>
      <w:r w:rsidR="00C2371F" w:rsidRPr="001C6F71">
        <w:rPr>
          <w:rFonts w:ascii="Franklin Gothic Book" w:hAnsi="Franklin Gothic Book"/>
          <w:sz w:val="20"/>
          <w:szCs w:val="20"/>
        </w:rPr>
        <w:t xml:space="preserve"> </w:t>
      </w:r>
      <w:r w:rsidR="00BB0AFC" w:rsidRPr="001C6F71">
        <w:rPr>
          <w:rFonts w:ascii="Franklin Gothic Book" w:hAnsi="Franklin Gothic Book"/>
          <w:sz w:val="20"/>
          <w:szCs w:val="20"/>
        </w:rPr>
        <w:t>accessed</w:t>
      </w:r>
      <w:r w:rsidR="00C2371F" w:rsidRPr="001C6F71">
        <w:rPr>
          <w:rFonts w:ascii="Franklin Gothic Book" w:hAnsi="Franklin Gothic Book"/>
          <w:sz w:val="20"/>
          <w:szCs w:val="20"/>
        </w:rPr>
        <w:t xml:space="preserve"> and visit</w:t>
      </w:r>
      <w:r w:rsidR="00BB0AFC" w:rsidRPr="001C6F71">
        <w:rPr>
          <w:rFonts w:ascii="Franklin Gothic Book" w:hAnsi="Franklin Gothic Book"/>
          <w:sz w:val="20"/>
          <w:szCs w:val="20"/>
        </w:rPr>
        <w:t>ed</w:t>
      </w:r>
      <w:r w:rsidR="00C2371F" w:rsidRPr="001C6F71">
        <w:rPr>
          <w:rFonts w:ascii="Franklin Gothic Book" w:hAnsi="Franklin Gothic Book"/>
          <w:sz w:val="20"/>
          <w:szCs w:val="20"/>
        </w:rPr>
        <w:t xml:space="preserve"> </w:t>
      </w:r>
      <w:r w:rsidR="00BB0AFC" w:rsidRPr="001C6F71">
        <w:rPr>
          <w:rFonts w:ascii="Franklin Gothic Book" w:hAnsi="Franklin Gothic Book"/>
          <w:sz w:val="20"/>
          <w:szCs w:val="20"/>
        </w:rPr>
        <w:t>by persons with disabilities</w:t>
      </w:r>
      <w:r w:rsidR="00154CF1" w:rsidRPr="001C6F71">
        <w:rPr>
          <w:rFonts w:ascii="Franklin Gothic Book" w:hAnsi="Franklin Gothic Book"/>
          <w:sz w:val="20"/>
          <w:szCs w:val="20"/>
        </w:rPr>
        <w:t xml:space="preserve"> that cause functional limitations</w:t>
      </w:r>
      <w:r w:rsidR="00BB0AFC" w:rsidRPr="001C6F71">
        <w:rPr>
          <w:rFonts w:ascii="Franklin Gothic Book" w:hAnsi="Franklin Gothic Book"/>
          <w:sz w:val="20"/>
          <w:szCs w:val="20"/>
        </w:rPr>
        <w:t>; where architectural barriers do not inhibit access to entrances/doors and bathrooms.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2272"/>
        <w:gridCol w:w="2056"/>
        <w:gridCol w:w="1638"/>
        <w:gridCol w:w="1730"/>
        <w:gridCol w:w="651"/>
        <w:gridCol w:w="633"/>
        <w:gridCol w:w="1474"/>
      </w:tblGrid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8259E" w:rsidRPr="001C6F71" w:rsidRDefault="00C8259E" w:rsidP="00C8259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b/>
              </w:rPr>
              <w:lastRenderedPageBreak/>
              <w:t>Project Information:</w:t>
            </w:r>
          </w:p>
          <w:p w:rsidR="00820B09" w:rsidRPr="001C6F71" w:rsidRDefault="00DF2F55" w:rsidP="00820B09">
            <w:pPr>
              <w:spacing w:after="0" w:line="288" w:lineRule="auto"/>
              <w:rPr>
                <w:rFonts w:ascii="Franklin Gothic Book" w:hAnsi="Franklin Gothic Book"/>
                <w:i/>
              </w:rPr>
            </w:pPr>
            <w:r w:rsidRPr="001C6F71">
              <w:rPr>
                <w:rFonts w:ascii="Franklin Gothic Book" w:hAnsi="Franklin Gothic Book"/>
                <w:i/>
              </w:rPr>
              <w:t xml:space="preserve">       </w:t>
            </w:r>
            <w:r w:rsidR="00F17EF5" w:rsidRPr="001C6F71">
              <w:rPr>
                <w:rFonts w:ascii="Franklin Gothic Book" w:hAnsi="Franklin Gothic Book"/>
                <w:i/>
              </w:rPr>
              <w:t xml:space="preserve">   </w:t>
            </w:r>
            <w:r w:rsidR="007A4D7D" w:rsidRPr="001C6F71">
              <w:rPr>
                <w:rFonts w:ascii="Franklin Gothic Book" w:hAnsi="Franklin Gothic Book"/>
                <w:i/>
              </w:rPr>
              <w:t>I</w:t>
            </w:r>
            <w:r w:rsidR="00820B09" w:rsidRPr="001C6F71">
              <w:rPr>
                <w:rFonts w:ascii="Franklin Gothic Book" w:hAnsi="Franklin Gothic Book"/>
                <w:i/>
              </w:rPr>
              <w:t>f</w:t>
            </w:r>
            <w:r w:rsidR="007A4D7D" w:rsidRPr="001C6F71">
              <w:rPr>
                <w:rFonts w:ascii="Franklin Gothic Book" w:hAnsi="Franklin Gothic Book"/>
                <w:i/>
              </w:rPr>
              <w:t xml:space="preserve"> this is</w:t>
            </w:r>
            <w:r w:rsidR="00820B09" w:rsidRPr="001C6F71">
              <w:rPr>
                <w:rFonts w:ascii="Franklin Gothic Book" w:hAnsi="Franklin Gothic Book"/>
                <w:i/>
              </w:rPr>
              <w:t xml:space="preserve"> a multi-phased or multi-building project, </w:t>
            </w:r>
            <w:r w:rsidR="007A4D7D" w:rsidRPr="001C6F71">
              <w:rPr>
                <w:rFonts w:ascii="Franklin Gothic Book" w:hAnsi="Franklin Gothic Book"/>
                <w:i/>
              </w:rPr>
              <w:t>fill out a</w:t>
            </w:r>
            <w:r w:rsidR="00820B09" w:rsidRPr="001C6F71">
              <w:rPr>
                <w:rFonts w:ascii="Franklin Gothic Book" w:hAnsi="Franklin Gothic Book"/>
                <w:i/>
              </w:rPr>
              <w:t xml:space="preserve"> </w:t>
            </w:r>
            <w:r w:rsidR="00547D2C" w:rsidRPr="001C6F71">
              <w:rPr>
                <w:rFonts w:ascii="Franklin Gothic Book" w:hAnsi="Franklin Gothic Book"/>
                <w:i/>
              </w:rPr>
              <w:t xml:space="preserve">separate </w:t>
            </w:r>
            <w:r w:rsidR="00820B09" w:rsidRPr="001C6F71">
              <w:rPr>
                <w:rFonts w:ascii="Franklin Gothic Book" w:hAnsi="Franklin Gothic Book"/>
                <w:i/>
              </w:rPr>
              <w:t>Checklist for each phase/building</w:t>
            </w:r>
            <w:r w:rsidR="004C0FA3" w:rsidRPr="001C6F71">
              <w:rPr>
                <w:rFonts w:ascii="Franklin Gothic Book" w:hAnsi="Franklin Gothic Book"/>
                <w:i/>
              </w:rPr>
              <w:t>.</w:t>
            </w: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CF7128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Project Na</w:t>
            </w:r>
            <w:r w:rsidR="00CF7128" w:rsidRPr="001C6F71">
              <w:rPr>
                <w:rFonts w:ascii="Franklin Gothic Book" w:hAnsi="Franklin Gothic Book"/>
                <w:sz w:val="20"/>
              </w:rPr>
              <w:t>m</w:t>
            </w:r>
            <w:r w:rsidRPr="001C6F71">
              <w:rPr>
                <w:rFonts w:ascii="Franklin Gothic Book" w:hAnsi="Franklin Gothic Book"/>
                <w:sz w:val="20"/>
              </w:rPr>
              <w:t>e: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  <w:p w:rsidR="00B35D2D" w:rsidRPr="001C6F71" w:rsidRDefault="00B35D2D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C56A3B" w:rsidP="00CF7128">
            <w:pPr>
              <w:tabs>
                <w:tab w:val="left" w:pos="3570"/>
              </w:tabs>
              <w:spacing w:after="0" w:line="288" w:lineRule="auto"/>
              <w:ind w:left="360"/>
              <w:rPr>
                <w:rFonts w:ascii="Franklin Gothic Book" w:hAnsi="Franklin Gothic Book"/>
                <w:sz w:val="20"/>
                <w:highlight w:val="lightGray"/>
              </w:rPr>
            </w:pPr>
            <w:r w:rsidRPr="001C6F71">
              <w:rPr>
                <w:rFonts w:ascii="Franklin Gothic Book" w:hAnsi="Franklin Gothic Book"/>
                <w:sz w:val="20"/>
              </w:rPr>
              <w:t xml:space="preserve">Primary </w:t>
            </w:r>
            <w:r w:rsidR="00A21788" w:rsidRPr="001C6F71">
              <w:rPr>
                <w:rFonts w:ascii="Franklin Gothic Book" w:hAnsi="Franklin Gothic Book"/>
                <w:sz w:val="20"/>
              </w:rPr>
              <w:t>Project Address: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  <w:p w:rsidR="00B35D2D" w:rsidRPr="001C6F71" w:rsidRDefault="00B35D2D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</w:tc>
      </w:tr>
      <w:tr w:rsidR="00543C6C" w:rsidRPr="001C6F71" w:rsidTr="00210746">
        <w:trPr>
          <w:trHeight w:val="30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956A17" w:rsidP="00820B09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To</w:t>
            </w:r>
            <w:r w:rsidR="00CF7128" w:rsidRPr="001C6F71">
              <w:rPr>
                <w:rFonts w:ascii="Franklin Gothic Book" w:hAnsi="Franklin Gothic Book"/>
                <w:sz w:val="20"/>
              </w:rPr>
              <w:t>tal Number of Phases/Buildings: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  <w:p w:rsidR="00B35D2D" w:rsidRPr="001C6F71" w:rsidRDefault="00B35D2D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</w:tc>
      </w:tr>
      <w:tr w:rsidR="00543C6C" w:rsidRPr="001C6F71" w:rsidTr="00210746">
        <w:trPr>
          <w:trHeight w:val="5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62" w:rsidRPr="001C6F71" w:rsidRDefault="00C56A3B" w:rsidP="003E2762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 xml:space="preserve">Primary </w:t>
            </w:r>
            <w:r w:rsidR="00A21788" w:rsidRPr="001C6F71">
              <w:rPr>
                <w:rFonts w:ascii="Franklin Gothic Book" w:hAnsi="Franklin Gothic Book"/>
                <w:sz w:val="20"/>
              </w:rPr>
              <w:t>Contact</w:t>
            </w:r>
            <w:r w:rsidR="003E2762" w:rsidRPr="001C6F71">
              <w:rPr>
                <w:rFonts w:ascii="Franklin Gothic Book" w:hAnsi="Franklin Gothic Book"/>
                <w:sz w:val="20"/>
              </w:rPr>
              <w:t xml:space="preserve"> </w:t>
            </w:r>
          </w:p>
          <w:p w:rsidR="00A21788" w:rsidRPr="001C6F71" w:rsidRDefault="00B121D1" w:rsidP="003E2762">
            <w:pPr>
              <w:spacing w:after="0" w:line="288" w:lineRule="auto"/>
              <w:ind w:left="360"/>
              <w:rPr>
                <w:rFonts w:ascii="Franklin Gothic Book" w:hAnsi="Franklin Gothic Book"/>
                <w:sz w:val="16"/>
                <w:szCs w:val="16"/>
                <w:highlight w:val="lightGray"/>
              </w:rPr>
            </w:pPr>
            <w:r w:rsidRPr="001C6F71">
              <w:rPr>
                <w:rFonts w:ascii="Franklin Gothic Book" w:hAnsi="Franklin Gothic Book"/>
                <w:sz w:val="16"/>
                <w:szCs w:val="16"/>
              </w:rPr>
              <w:t xml:space="preserve"> (Name / Title / Company / E</w:t>
            </w:r>
            <w:r w:rsidR="00A21788" w:rsidRPr="001C6F71">
              <w:rPr>
                <w:rFonts w:ascii="Franklin Gothic Book" w:hAnsi="Franklin Gothic Book"/>
                <w:sz w:val="16"/>
                <w:szCs w:val="16"/>
              </w:rPr>
              <w:t xml:space="preserve">mail / </w:t>
            </w:r>
            <w:r w:rsidRPr="001C6F71">
              <w:rPr>
                <w:rFonts w:ascii="Franklin Gothic Book" w:hAnsi="Franklin Gothic Book"/>
                <w:sz w:val="16"/>
                <w:szCs w:val="16"/>
              </w:rPr>
              <w:t>P</w:t>
            </w:r>
            <w:r w:rsidR="00A21788" w:rsidRPr="001C6F71">
              <w:rPr>
                <w:rFonts w:ascii="Franklin Gothic Book" w:hAnsi="Franklin Gothic Book"/>
                <w:sz w:val="16"/>
                <w:szCs w:val="16"/>
              </w:rPr>
              <w:t xml:space="preserve">hone):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Owner / Developer: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  <w:p w:rsidR="00B35D2D" w:rsidRPr="001C6F71" w:rsidRDefault="00B35D2D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  <w:highlight w:val="lightGray"/>
              </w:rPr>
            </w:pPr>
            <w:r w:rsidRPr="001C6F71">
              <w:rPr>
                <w:rFonts w:ascii="Franklin Gothic Book" w:hAnsi="Franklin Gothic Book"/>
                <w:sz w:val="20"/>
              </w:rPr>
              <w:t>Architect: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  <w:p w:rsidR="00B35D2D" w:rsidRPr="001C6F71" w:rsidRDefault="00B35D2D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CF7128" w:rsidP="00820B09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  <w:highlight w:val="lightGray"/>
              </w:rPr>
            </w:pPr>
            <w:r w:rsidRPr="001C6F71">
              <w:rPr>
                <w:rFonts w:ascii="Franklin Gothic Book" w:hAnsi="Franklin Gothic Book"/>
                <w:sz w:val="20"/>
              </w:rPr>
              <w:t>Civil Engineer:</w:t>
            </w:r>
            <w:r w:rsidR="00A21788" w:rsidRPr="001C6F71">
              <w:rPr>
                <w:rFonts w:ascii="Franklin Gothic Book" w:hAnsi="Franklin Gothic Book"/>
                <w:sz w:val="20"/>
              </w:rPr>
              <w:t xml:space="preserve">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  <w:p w:rsidR="00B35D2D" w:rsidRPr="001C6F71" w:rsidRDefault="00B35D2D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2E" w:rsidRPr="001C6F71" w:rsidRDefault="001D222E" w:rsidP="00820B09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Landscape Architect: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  <w:p w:rsidR="00B35D2D" w:rsidRPr="001C6F71" w:rsidRDefault="00B35D2D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  <w:highlight w:val="lightGray"/>
              </w:rPr>
            </w:pPr>
            <w:r w:rsidRPr="001C6F71">
              <w:rPr>
                <w:rFonts w:ascii="Franklin Gothic Book" w:hAnsi="Franklin Gothic Book"/>
                <w:sz w:val="20"/>
              </w:rPr>
              <w:t xml:space="preserve">Permitting: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  <w:p w:rsidR="00B35D2D" w:rsidRPr="001C6F71" w:rsidRDefault="00B35D2D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  <w:highlight w:val="lightGray"/>
              </w:rPr>
            </w:pPr>
            <w:r w:rsidRPr="001C6F71">
              <w:rPr>
                <w:rFonts w:ascii="Franklin Gothic Book" w:hAnsi="Franklin Gothic Book"/>
                <w:sz w:val="20"/>
              </w:rPr>
              <w:t xml:space="preserve">Construction Management: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  <w:p w:rsidR="00B35D2D" w:rsidRPr="001C6F71" w:rsidRDefault="00B35D2D" w:rsidP="00820B09">
            <w:pPr>
              <w:spacing w:after="0" w:line="288" w:lineRule="auto"/>
              <w:rPr>
                <w:rFonts w:ascii="Franklin Gothic Book" w:hAnsi="Franklin Gothic Book"/>
                <w:b/>
                <w:sz w:val="20"/>
                <w:highlight w:val="lightGray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62" w:rsidRPr="001C6F71" w:rsidRDefault="00A21788" w:rsidP="003E2762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 xml:space="preserve">At what </w:t>
            </w:r>
            <w:r w:rsidR="00424FA3" w:rsidRPr="001C6F71">
              <w:rPr>
                <w:rFonts w:ascii="Franklin Gothic Book" w:hAnsi="Franklin Gothic Book"/>
                <w:sz w:val="20"/>
              </w:rPr>
              <w:t>stage</w:t>
            </w:r>
            <w:r w:rsidR="008E0D3D" w:rsidRPr="001C6F71">
              <w:rPr>
                <w:rFonts w:ascii="Franklin Gothic Book" w:hAnsi="Franklin Gothic Book"/>
                <w:sz w:val="20"/>
              </w:rPr>
              <w:t xml:space="preserve"> is the project </w:t>
            </w:r>
            <w:r w:rsidRPr="001C6F71">
              <w:rPr>
                <w:rFonts w:ascii="Franklin Gothic Book" w:hAnsi="Franklin Gothic Book"/>
                <w:sz w:val="20"/>
              </w:rPr>
              <w:t>at time of this questionnaire?</w:t>
            </w:r>
            <w:r w:rsidR="00D33B6E" w:rsidRPr="001C6F71">
              <w:rPr>
                <w:rFonts w:ascii="Franklin Gothic Book" w:hAnsi="Franklin Gothic Book"/>
                <w:sz w:val="20"/>
              </w:rPr>
              <w:t xml:space="preserve"> Select</w:t>
            </w:r>
            <w:r w:rsidR="002C24BC" w:rsidRPr="001C6F71">
              <w:rPr>
                <w:rFonts w:ascii="Franklin Gothic Book" w:hAnsi="Franklin Gothic Book"/>
                <w:sz w:val="20"/>
              </w:rPr>
              <w:t xml:space="preserve"> below:</w:t>
            </w:r>
          </w:p>
        </w:tc>
      </w:tr>
      <w:tr w:rsidR="000270D7" w:rsidRPr="001C6F71" w:rsidTr="00543B8E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21788" w:rsidRPr="001C6F71" w:rsidRDefault="00A21788" w:rsidP="00820B09">
            <w:pPr>
              <w:spacing w:after="0" w:line="288" w:lineRule="auto"/>
              <w:jc w:val="right"/>
              <w:rPr>
                <w:rFonts w:ascii="Franklin Gothic Book" w:hAnsi="Franklin Gothic Book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PNF / Expanded PNF Submitted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Draft / Final Project Impact Report Submitted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C56A3B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BPDA</w:t>
            </w:r>
            <w:r w:rsidR="00A21788" w:rsidRPr="001C6F71">
              <w:rPr>
                <w:rFonts w:ascii="Franklin Gothic Book" w:hAnsi="Franklin Gothic Book"/>
                <w:sz w:val="20"/>
              </w:rPr>
              <w:t xml:space="preserve"> Board Approved</w:t>
            </w:r>
          </w:p>
        </w:tc>
      </w:tr>
      <w:tr w:rsidR="000270D7" w:rsidRPr="001C6F71" w:rsidTr="00543B8E">
        <w:trPr>
          <w:trHeight w:val="2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21788" w:rsidRPr="001C6F71" w:rsidRDefault="00A21788" w:rsidP="00820B09">
            <w:pPr>
              <w:spacing w:after="0" w:line="288" w:lineRule="auto"/>
              <w:jc w:val="right"/>
              <w:rPr>
                <w:rFonts w:ascii="Franklin Gothic Book" w:hAnsi="Franklin Gothic Book"/>
                <w:b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C56A3B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BPDA</w:t>
            </w:r>
            <w:r w:rsidR="00A21788" w:rsidRPr="001C6F71">
              <w:rPr>
                <w:rFonts w:ascii="Franklin Gothic Book" w:hAnsi="Franklin Gothic Book"/>
                <w:sz w:val="20"/>
              </w:rPr>
              <w:t xml:space="preserve"> Design Approved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Under Construction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635B8E" w:rsidP="00635B8E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Construction C</w:t>
            </w:r>
            <w:r w:rsidR="00A21788" w:rsidRPr="001C6F71">
              <w:rPr>
                <w:rFonts w:ascii="Franklin Gothic Book" w:hAnsi="Franklin Gothic Book"/>
                <w:sz w:val="20"/>
              </w:rPr>
              <w:t>ompleted:</w:t>
            </w: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B8" w:rsidRPr="001C6F71" w:rsidRDefault="00956A17" w:rsidP="005043BB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Do you anticipate filing for any variances with the Massachusetts Architectural Access Board</w:t>
            </w:r>
            <w:r w:rsidR="00154CF1" w:rsidRPr="001C6F71">
              <w:rPr>
                <w:rFonts w:ascii="Franklin Gothic Book" w:hAnsi="Franklin Gothic Book"/>
                <w:sz w:val="20"/>
                <w:szCs w:val="20"/>
              </w:rPr>
              <w:t xml:space="preserve"> (MAAB)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? </w:t>
            </w:r>
            <w:r w:rsidR="00B0148C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</w:t>
            </w: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identify and explain.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21788" w:rsidRPr="001C6F71" w:rsidRDefault="00A21788" w:rsidP="00C8259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b/>
              </w:rPr>
              <w:t>Building Classification and Description</w:t>
            </w:r>
            <w:r w:rsidR="00424FA3" w:rsidRPr="001C6F71">
              <w:rPr>
                <w:rFonts w:ascii="Franklin Gothic Book" w:hAnsi="Franklin Gothic Book"/>
                <w:b/>
              </w:rPr>
              <w:t>:</w:t>
            </w:r>
          </w:p>
          <w:p w:rsidR="00896CD4" w:rsidRPr="001C6F71" w:rsidRDefault="00F17EF5" w:rsidP="002A28B8">
            <w:pPr>
              <w:spacing w:after="0" w:line="288" w:lineRule="auto"/>
              <w:ind w:left="360"/>
              <w:rPr>
                <w:rFonts w:ascii="Franklin Gothic Book" w:hAnsi="Franklin Gothic Book"/>
              </w:rPr>
            </w:pPr>
            <w:r w:rsidRPr="001C6F71">
              <w:rPr>
                <w:rFonts w:ascii="Franklin Gothic Book" w:hAnsi="Franklin Gothic Book"/>
                <w:i/>
              </w:rPr>
              <w:t xml:space="preserve">   </w:t>
            </w:r>
            <w:r w:rsidR="00E75507" w:rsidRPr="001C6F71">
              <w:rPr>
                <w:rFonts w:ascii="Franklin Gothic Book" w:hAnsi="Franklin Gothic Book"/>
                <w:i/>
              </w:rPr>
              <w:t>This section identifies</w:t>
            </w:r>
            <w:r w:rsidR="00E835B1" w:rsidRPr="001C6F71">
              <w:rPr>
                <w:rFonts w:ascii="Franklin Gothic Book" w:hAnsi="Franklin Gothic Book"/>
                <w:i/>
              </w:rPr>
              <w:t xml:space="preserve"> preliminary construction information about the pro</w:t>
            </w:r>
            <w:r w:rsidR="00C011BF" w:rsidRPr="001C6F71">
              <w:rPr>
                <w:rFonts w:ascii="Franklin Gothic Book" w:hAnsi="Franklin Gothic Book"/>
                <w:i/>
              </w:rPr>
              <w:t>ject including size and uses</w:t>
            </w:r>
            <w:r w:rsidR="004C0FA3" w:rsidRPr="001C6F71">
              <w:rPr>
                <w:rFonts w:ascii="Franklin Gothic Book" w:hAnsi="Franklin Gothic Book"/>
              </w:rPr>
              <w:t>.</w:t>
            </w:r>
          </w:p>
          <w:p w:rsidR="002A28B8" w:rsidRPr="001C6F71" w:rsidRDefault="002A28B8" w:rsidP="002A28B8">
            <w:pPr>
              <w:spacing w:after="0" w:line="288" w:lineRule="auto"/>
              <w:ind w:left="360"/>
              <w:rPr>
                <w:rFonts w:ascii="Franklin Gothic Book" w:hAnsi="Franklin Gothic Book"/>
              </w:rPr>
            </w:pPr>
          </w:p>
        </w:tc>
      </w:tr>
      <w:tr w:rsidR="00232CF2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62" w:rsidRPr="001C6F71" w:rsidRDefault="00232CF2" w:rsidP="00FC59F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 xml:space="preserve">       What are the dimensions of the project?</w:t>
            </w:r>
          </w:p>
        </w:tc>
      </w:tr>
      <w:tr w:rsidR="00584900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F2" w:rsidRPr="001C6F71" w:rsidRDefault="00232CF2" w:rsidP="00FC59F9">
            <w:pPr>
              <w:spacing w:after="0" w:line="288" w:lineRule="auto"/>
              <w:ind w:left="360"/>
              <w:rPr>
                <w:rFonts w:ascii="Franklin Gothic Book" w:hAnsi="Franklin Gothic Book"/>
                <w:i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 xml:space="preserve">Site Area: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762" w:rsidRPr="001C6F71" w:rsidRDefault="003E2762" w:rsidP="003E2762">
            <w:pPr>
              <w:spacing w:after="0" w:line="288" w:lineRule="auto"/>
              <w:jc w:val="right"/>
              <w:rPr>
                <w:rFonts w:ascii="Franklin Gothic Book" w:hAnsi="Franklin Gothic Book"/>
                <w:i/>
                <w:sz w:val="20"/>
              </w:rPr>
            </w:pPr>
            <w:r w:rsidRPr="001C6F71">
              <w:rPr>
                <w:rFonts w:ascii="Franklin Gothic Book" w:hAnsi="Franklin Gothic Book"/>
                <w:i/>
                <w:sz w:val="20"/>
              </w:rPr>
              <w:t>SF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F2" w:rsidRPr="001C6F71" w:rsidRDefault="00232CF2" w:rsidP="00FC59F9">
            <w:pPr>
              <w:spacing w:after="0" w:line="288" w:lineRule="auto"/>
              <w:ind w:left="335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Building Area: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32CF2" w:rsidRPr="001C6F71" w:rsidRDefault="00232CF2" w:rsidP="00FC59F9">
            <w:pPr>
              <w:tabs>
                <w:tab w:val="left" w:pos="270"/>
                <w:tab w:val="right" w:pos="1570"/>
              </w:tabs>
              <w:spacing w:after="0" w:line="288" w:lineRule="auto"/>
              <w:jc w:val="right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i/>
                <w:sz w:val="20"/>
              </w:rPr>
              <w:t>GSF</w:t>
            </w:r>
          </w:p>
        </w:tc>
      </w:tr>
      <w:tr w:rsidR="00584900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F2" w:rsidRPr="001C6F71" w:rsidRDefault="00232CF2" w:rsidP="00FC59F9">
            <w:pPr>
              <w:spacing w:after="0" w:line="288" w:lineRule="auto"/>
              <w:ind w:left="360"/>
              <w:rPr>
                <w:rFonts w:ascii="Franklin Gothic Book" w:hAnsi="Franklin Gothic Book"/>
                <w:i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 xml:space="preserve">Building Height: </w:t>
            </w:r>
            <w:r w:rsidRPr="001C6F71">
              <w:rPr>
                <w:rFonts w:ascii="Franklin Gothic Book" w:hAnsi="Franklin Gothic Book"/>
                <w:b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32CF2" w:rsidRPr="001C6F71" w:rsidRDefault="00232CF2" w:rsidP="00FC59F9">
            <w:pPr>
              <w:spacing w:after="0" w:line="288" w:lineRule="auto"/>
              <w:jc w:val="right"/>
              <w:rPr>
                <w:rFonts w:ascii="Franklin Gothic Book" w:hAnsi="Franklin Gothic Book"/>
                <w:i/>
                <w:sz w:val="20"/>
              </w:rPr>
            </w:pPr>
            <w:r w:rsidRPr="001C6F71">
              <w:rPr>
                <w:rFonts w:ascii="Franklin Gothic Book" w:hAnsi="Franklin Gothic Book"/>
                <w:i/>
                <w:sz w:val="20"/>
              </w:rPr>
              <w:t>FT.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F2" w:rsidRPr="001C6F71" w:rsidRDefault="00232CF2" w:rsidP="00FC59F9">
            <w:pPr>
              <w:spacing w:after="0" w:line="288" w:lineRule="auto"/>
              <w:ind w:left="335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Number of Stories: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32CF2" w:rsidRPr="001C6F71" w:rsidRDefault="00232CF2" w:rsidP="00FC59F9">
            <w:pPr>
              <w:spacing w:after="0" w:line="288" w:lineRule="auto"/>
              <w:jc w:val="right"/>
              <w:rPr>
                <w:rFonts w:ascii="Franklin Gothic Book" w:hAnsi="Franklin Gothic Book"/>
                <w:i/>
                <w:sz w:val="20"/>
              </w:rPr>
            </w:pPr>
            <w:proofErr w:type="spellStart"/>
            <w:r w:rsidRPr="001C6F71">
              <w:rPr>
                <w:rFonts w:ascii="Franklin Gothic Book" w:hAnsi="Franklin Gothic Book"/>
                <w:i/>
                <w:sz w:val="20"/>
              </w:rPr>
              <w:t>Flrs</w:t>
            </w:r>
            <w:proofErr w:type="spellEnd"/>
            <w:r w:rsidRPr="001C6F71">
              <w:rPr>
                <w:rFonts w:ascii="Franklin Gothic Book" w:hAnsi="Franklin Gothic Book"/>
                <w:i/>
                <w:sz w:val="20"/>
              </w:rPr>
              <w:t>.</w:t>
            </w:r>
          </w:p>
        </w:tc>
      </w:tr>
      <w:tr w:rsidR="00584900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F2" w:rsidRPr="001C6F71" w:rsidRDefault="00232CF2" w:rsidP="00FC59F9">
            <w:pPr>
              <w:spacing w:after="0" w:line="288" w:lineRule="auto"/>
              <w:ind w:left="360"/>
              <w:rPr>
                <w:rFonts w:ascii="Franklin Gothic Book" w:hAnsi="Franklin Gothic Book"/>
                <w:i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 xml:space="preserve">First Floor Elevation: </w:t>
            </w:r>
            <w:r w:rsidRPr="001C6F71">
              <w:rPr>
                <w:rFonts w:ascii="Franklin Gothic Book" w:hAnsi="Franklin Gothic Book"/>
                <w:b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32CF2" w:rsidRPr="001C6F71" w:rsidRDefault="00232CF2" w:rsidP="00FC59F9">
            <w:pPr>
              <w:spacing w:after="0" w:line="288" w:lineRule="auto"/>
              <w:jc w:val="right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F2" w:rsidRPr="001C6F71" w:rsidRDefault="00232CF2" w:rsidP="00FC59F9">
            <w:pPr>
              <w:spacing w:after="0" w:line="288" w:lineRule="auto"/>
              <w:ind w:left="335"/>
              <w:rPr>
                <w:rFonts w:ascii="Franklin Gothic Book" w:hAnsi="Franklin Gothic Book"/>
                <w:i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Is there below grade space: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32CF2" w:rsidRPr="001C6F71" w:rsidRDefault="00232CF2" w:rsidP="00FC59F9">
            <w:pPr>
              <w:spacing w:after="0" w:line="288" w:lineRule="auto"/>
              <w:jc w:val="right"/>
              <w:rPr>
                <w:rFonts w:ascii="Franklin Gothic Book" w:hAnsi="Franklin Gothic Book"/>
                <w:i/>
                <w:sz w:val="20"/>
              </w:rPr>
            </w:pPr>
            <w:r w:rsidRPr="001C6F71">
              <w:rPr>
                <w:rFonts w:ascii="Franklin Gothic Book" w:hAnsi="Franklin Gothic Book"/>
                <w:i/>
                <w:sz w:val="20"/>
              </w:rPr>
              <w:t>Yes / No</w:t>
            </w:r>
          </w:p>
        </w:tc>
      </w:tr>
      <w:tr w:rsidR="00543B8E" w:rsidRPr="001C6F71" w:rsidTr="008B496D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8E" w:rsidRPr="001C6F71" w:rsidRDefault="00543B8E" w:rsidP="008B496D">
            <w:pPr>
              <w:spacing w:after="0" w:line="288" w:lineRule="auto"/>
              <w:ind w:left="360"/>
              <w:rPr>
                <w:rFonts w:ascii="Franklin Gothic Book" w:hAnsi="Franklin Gothic Book"/>
              </w:rPr>
            </w:pPr>
            <w:r w:rsidRPr="001C6F71">
              <w:rPr>
                <w:rFonts w:ascii="Franklin Gothic Book" w:hAnsi="Franklin Gothic Book"/>
                <w:sz w:val="20"/>
              </w:rPr>
              <w:lastRenderedPageBreak/>
              <w:t>What is the Construction Type? (Select most appropriate type)</w:t>
            </w:r>
          </w:p>
        </w:tc>
      </w:tr>
      <w:tr w:rsidR="00543B8E" w:rsidRPr="001C6F71" w:rsidTr="008B496D">
        <w:trPr>
          <w:trHeight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3B8E" w:rsidRPr="001C6F71" w:rsidRDefault="00543B8E" w:rsidP="008B496D">
            <w:pPr>
              <w:spacing w:after="0" w:line="288" w:lineRule="auto"/>
              <w:rPr>
                <w:rFonts w:ascii="Franklin Gothic Book" w:hAnsi="Franklin Gothic Book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B8E" w:rsidRPr="001C6F71" w:rsidRDefault="00543B8E" w:rsidP="008B496D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3B8E" w:rsidRPr="001C6F71" w:rsidRDefault="00543B8E" w:rsidP="008B496D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Wood Frame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3B8E" w:rsidRPr="001C6F71" w:rsidRDefault="00543B8E" w:rsidP="008B496D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Masonry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3B8E" w:rsidRPr="001C6F71" w:rsidRDefault="00543B8E" w:rsidP="008B496D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Steel Frame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3B8E" w:rsidRPr="001C6F71" w:rsidRDefault="00543B8E" w:rsidP="008B496D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Concrete</w:t>
            </w: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850E3C" w:rsidP="00F06384">
            <w:pPr>
              <w:spacing w:after="0" w:line="288" w:lineRule="auto"/>
              <w:ind w:left="360"/>
              <w:rPr>
                <w:rFonts w:ascii="Franklin Gothic Book" w:hAnsi="Franklin Gothic Book"/>
                <w:b/>
              </w:rPr>
            </w:pPr>
            <w:r w:rsidRPr="001C6F71">
              <w:rPr>
                <w:rFonts w:ascii="Franklin Gothic Book" w:hAnsi="Franklin Gothic Book"/>
                <w:sz w:val="20"/>
              </w:rPr>
              <w:t>What are the principal b</w:t>
            </w:r>
            <w:r w:rsidR="00A21788" w:rsidRPr="001C6F71">
              <w:rPr>
                <w:rFonts w:ascii="Franklin Gothic Book" w:hAnsi="Franklin Gothic Book"/>
                <w:sz w:val="20"/>
              </w:rPr>
              <w:t xml:space="preserve">uilding </w:t>
            </w:r>
            <w:r w:rsidRPr="001C6F71">
              <w:rPr>
                <w:rFonts w:ascii="Franklin Gothic Book" w:hAnsi="Franklin Gothic Book"/>
                <w:sz w:val="20"/>
              </w:rPr>
              <w:t>u</w:t>
            </w:r>
            <w:r w:rsidR="00A21788" w:rsidRPr="001C6F71">
              <w:rPr>
                <w:rFonts w:ascii="Franklin Gothic Book" w:hAnsi="Franklin Gothic Book"/>
                <w:sz w:val="20"/>
              </w:rPr>
              <w:t>ses</w:t>
            </w:r>
            <w:r w:rsidRPr="001C6F71">
              <w:rPr>
                <w:rFonts w:ascii="Franklin Gothic Book" w:hAnsi="Franklin Gothic Book"/>
                <w:sz w:val="20"/>
              </w:rPr>
              <w:t>? (</w:t>
            </w:r>
            <w:r w:rsidR="006A0B33" w:rsidRPr="001C6F71">
              <w:rPr>
                <w:rFonts w:ascii="Franklin Gothic Book" w:hAnsi="Franklin Gothic Book"/>
                <w:sz w:val="20"/>
              </w:rPr>
              <w:t>IBC</w:t>
            </w:r>
            <w:r w:rsidRPr="001C6F71">
              <w:rPr>
                <w:rFonts w:ascii="Franklin Gothic Book" w:hAnsi="Franklin Gothic Book"/>
                <w:sz w:val="20"/>
              </w:rPr>
              <w:t xml:space="preserve"> definitions</w:t>
            </w:r>
            <w:r w:rsidR="00F06384" w:rsidRPr="001C6F71">
              <w:rPr>
                <w:rFonts w:ascii="Franklin Gothic Book" w:hAnsi="Franklin Gothic Book"/>
                <w:sz w:val="20"/>
              </w:rPr>
              <w:t xml:space="preserve"> are b</w:t>
            </w:r>
            <w:r w:rsidR="00834124" w:rsidRPr="001C6F71">
              <w:rPr>
                <w:rFonts w:ascii="Franklin Gothic Book" w:hAnsi="Franklin Gothic Book"/>
                <w:sz w:val="20"/>
              </w:rPr>
              <w:t>e</w:t>
            </w:r>
            <w:r w:rsidR="00F06384" w:rsidRPr="001C6F71">
              <w:rPr>
                <w:rFonts w:ascii="Franklin Gothic Book" w:hAnsi="Franklin Gothic Book"/>
                <w:sz w:val="20"/>
              </w:rPr>
              <w:t xml:space="preserve">low – </w:t>
            </w:r>
            <w:r w:rsidRPr="001C6F71">
              <w:rPr>
                <w:rFonts w:ascii="Franklin Gothic Book" w:hAnsi="Franklin Gothic Book"/>
                <w:sz w:val="20"/>
              </w:rPr>
              <w:t>s</w:t>
            </w:r>
            <w:r w:rsidR="00A21788" w:rsidRPr="001C6F71">
              <w:rPr>
                <w:rFonts w:ascii="Franklin Gothic Book" w:hAnsi="Franklin Gothic Book"/>
                <w:sz w:val="20"/>
              </w:rPr>
              <w:t xml:space="preserve">elect all </w:t>
            </w:r>
            <w:r w:rsidRPr="001C6F71">
              <w:rPr>
                <w:rFonts w:ascii="Franklin Gothic Book" w:hAnsi="Franklin Gothic Book"/>
                <w:sz w:val="20"/>
              </w:rPr>
              <w:t>appropriate that apply</w:t>
            </w:r>
            <w:r w:rsidR="00E75507" w:rsidRPr="001C6F71">
              <w:rPr>
                <w:rFonts w:ascii="Franklin Gothic Book" w:hAnsi="Franklin Gothic Book"/>
                <w:sz w:val="20"/>
              </w:rPr>
              <w:t xml:space="preserve">) </w:t>
            </w:r>
          </w:p>
        </w:tc>
      </w:tr>
      <w:tr w:rsidR="00584900" w:rsidRPr="001C6F71" w:rsidTr="00B91E77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21788" w:rsidRPr="001C6F71" w:rsidRDefault="00A21788" w:rsidP="00820B09">
            <w:pPr>
              <w:spacing w:after="0" w:line="288" w:lineRule="auto"/>
              <w:jc w:val="right"/>
              <w:rPr>
                <w:rFonts w:ascii="Franklin Gothic Book" w:hAnsi="Franklin Gothic Book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9D40C5" w:rsidP="009D40C5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 xml:space="preserve">Residential – One - </w:t>
            </w:r>
            <w:r w:rsidR="00A21788" w:rsidRPr="001C6F71">
              <w:rPr>
                <w:rFonts w:ascii="Franklin Gothic Book" w:hAnsi="Franklin Gothic Book"/>
                <w:sz w:val="20"/>
              </w:rPr>
              <w:t>Three Unit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Residential -  Multi-unit, Four +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Institutional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Education</w:t>
            </w:r>
            <w:r w:rsidR="006A0B33" w:rsidRPr="001C6F71">
              <w:rPr>
                <w:rFonts w:ascii="Franklin Gothic Book" w:hAnsi="Franklin Gothic Book"/>
                <w:sz w:val="20"/>
              </w:rPr>
              <w:t>al</w:t>
            </w:r>
          </w:p>
        </w:tc>
      </w:tr>
      <w:tr w:rsidR="00584900" w:rsidRPr="001C6F71" w:rsidTr="00B91E77">
        <w:trPr>
          <w:trHeight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1788" w:rsidRPr="001C6F71" w:rsidRDefault="00A21788" w:rsidP="00820B09">
            <w:pPr>
              <w:spacing w:after="0" w:line="288" w:lineRule="auto"/>
              <w:jc w:val="right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72A8" w:rsidRPr="001C6F71" w:rsidRDefault="006A0B33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Business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6A0B33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Mercantile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6A0B33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Factory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6A0B33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Hospitality</w:t>
            </w:r>
          </w:p>
        </w:tc>
      </w:tr>
      <w:tr w:rsidR="00584900" w:rsidRPr="001C6F71" w:rsidTr="00B91E77">
        <w:trPr>
          <w:trHeight w:val="2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21788" w:rsidRPr="001C6F71" w:rsidRDefault="00A21788" w:rsidP="00820B09">
            <w:pPr>
              <w:spacing w:after="0" w:line="288" w:lineRule="auto"/>
              <w:jc w:val="right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Laboratory / Medical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6A0B33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Storage, Utility and Other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543C6C" w:rsidRPr="001C6F71" w:rsidTr="00210746">
        <w:trPr>
          <w:trHeight w:val="24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FA" w:rsidRPr="001C6F71" w:rsidRDefault="003D09FA" w:rsidP="00874806">
            <w:pPr>
              <w:spacing w:after="0" w:line="288" w:lineRule="auto"/>
              <w:ind w:left="360"/>
              <w:rPr>
                <w:rFonts w:ascii="Franklin Gothic Book" w:hAnsi="Franklin Gothic Book"/>
                <w:sz w:val="20"/>
              </w:rPr>
            </w:pPr>
            <w:r w:rsidRPr="001C6F71">
              <w:rPr>
                <w:rFonts w:ascii="Franklin Gothic Book" w:hAnsi="Franklin Gothic Book"/>
                <w:sz w:val="20"/>
              </w:rPr>
              <w:t>List s</w:t>
            </w:r>
            <w:r w:rsidR="006A0B33" w:rsidRPr="001C6F71">
              <w:rPr>
                <w:rFonts w:ascii="Franklin Gothic Book" w:hAnsi="Franklin Gothic Book"/>
                <w:sz w:val="20"/>
              </w:rPr>
              <w:t xml:space="preserve">treet-level </w:t>
            </w:r>
            <w:r w:rsidRPr="001C6F71">
              <w:rPr>
                <w:rFonts w:ascii="Franklin Gothic Book" w:hAnsi="Franklin Gothic Book"/>
                <w:sz w:val="20"/>
              </w:rPr>
              <w:t>u</w:t>
            </w:r>
            <w:r w:rsidR="006A0B33" w:rsidRPr="001C6F71">
              <w:rPr>
                <w:rFonts w:ascii="Franklin Gothic Book" w:hAnsi="Franklin Gothic Book"/>
                <w:sz w:val="20"/>
              </w:rPr>
              <w:t>ses</w:t>
            </w:r>
            <w:r w:rsidRPr="001C6F71">
              <w:rPr>
                <w:rFonts w:ascii="Franklin Gothic Book" w:hAnsi="Franklin Gothic Book"/>
                <w:sz w:val="20"/>
              </w:rPr>
              <w:t xml:space="preserve"> of the building</w:t>
            </w:r>
            <w:r w:rsidR="00C56A3B" w:rsidRPr="001C6F71">
              <w:rPr>
                <w:rFonts w:ascii="Franklin Gothic Book" w:hAnsi="Franklin Gothic Book"/>
                <w:sz w:val="2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762" w:rsidRPr="001C6F71" w:rsidRDefault="003E2762" w:rsidP="00820B09">
            <w:pPr>
              <w:spacing w:after="0" w:line="288" w:lineRule="auto"/>
              <w:rPr>
                <w:rFonts w:ascii="Franklin Gothic Book" w:hAnsi="Franklin Gothic Book"/>
                <w:i/>
                <w:sz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21788" w:rsidRPr="001C6F71" w:rsidRDefault="00A21788" w:rsidP="00C8259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Franklin Gothic Book" w:hAnsi="Franklin Gothic Book"/>
                <w:b/>
              </w:rPr>
            </w:pPr>
            <w:r w:rsidRPr="001C6F71">
              <w:rPr>
                <w:rFonts w:ascii="Franklin Gothic Book" w:hAnsi="Franklin Gothic Book"/>
                <w:b/>
              </w:rPr>
              <w:t xml:space="preserve">Assessment of Existing Infrastructure for Accessibility: </w:t>
            </w:r>
          </w:p>
          <w:p w:rsidR="00820B09" w:rsidRPr="001C6F71" w:rsidRDefault="00A21788" w:rsidP="00543104">
            <w:pPr>
              <w:spacing w:after="0" w:line="264" w:lineRule="auto"/>
              <w:ind w:left="432"/>
              <w:rPr>
                <w:rFonts w:ascii="Franklin Gothic Book" w:hAnsi="Franklin Gothic Book"/>
              </w:rPr>
            </w:pPr>
            <w:r w:rsidRPr="001C6F71">
              <w:rPr>
                <w:rFonts w:ascii="Franklin Gothic Book" w:hAnsi="Franklin Gothic Book"/>
                <w:i/>
              </w:rPr>
              <w:t>This section explores the proxim</w:t>
            </w:r>
            <w:r w:rsidR="00424613" w:rsidRPr="001C6F71">
              <w:rPr>
                <w:rFonts w:ascii="Franklin Gothic Book" w:hAnsi="Franklin Gothic Book"/>
                <w:i/>
              </w:rPr>
              <w:t>ity to access</w:t>
            </w:r>
            <w:r w:rsidR="009669A5" w:rsidRPr="001C6F71">
              <w:rPr>
                <w:rFonts w:ascii="Franklin Gothic Book" w:hAnsi="Franklin Gothic Book"/>
                <w:i/>
              </w:rPr>
              <w:t xml:space="preserve">ible transit lines and </w:t>
            </w:r>
            <w:r w:rsidRPr="001C6F71">
              <w:rPr>
                <w:rFonts w:ascii="Franklin Gothic Book" w:hAnsi="Franklin Gothic Book"/>
                <w:i/>
              </w:rPr>
              <w:t>institutions</w:t>
            </w:r>
            <w:r w:rsidR="00B35D2D" w:rsidRPr="001C6F71">
              <w:rPr>
                <w:rFonts w:ascii="Franklin Gothic Book" w:hAnsi="Franklin Gothic Book"/>
                <w:i/>
              </w:rPr>
              <w:t>,</w:t>
            </w:r>
            <w:r w:rsidRPr="001C6F71">
              <w:rPr>
                <w:rFonts w:ascii="Franklin Gothic Book" w:hAnsi="Franklin Gothic Book"/>
                <w:i/>
              </w:rPr>
              <w:t xml:space="preserve"> such as </w:t>
            </w:r>
            <w:r w:rsidR="00B35D2D" w:rsidRPr="001C6F71">
              <w:rPr>
                <w:rFonts w:ascii="Franklin Gothic Book" w:hAnsi="Franklin Gothic Book"/>
                <w:i/>
              </w:rPr>
              <w:t>(</w:t>
            </w:r>
            <w:r w:rsidRPr="001C6F71">
              <w:rPr>
                <w:rFonts w:ascii="Franklin Gothic Book" w:hAnsi="Franklin Gothic Book"/>
                <w:i/>
              </w:rPr>
              <w:t>but not</w:t>
            </w:r>
            <w:r w:rsidR="009669A5" w:rsidRPr="001C6F71">
              <w:rPr>
                <w:rFonts w:ascii="Franklin Gothic Book" w:hAnsi="Franklin Gothic Book"/>
                <w:i/>
              </w:rPr>
              <w:t xml:space="preserve"> limited to</w:t>
            </w:r>
            <w:r w:rsidR="00B35D2D" w:rsidRPr="001C6F71">
              <w:rPr>
                <w:rFonts w:ascii="Franklin Gothic Book" w:hAnsi="Franklin Gothic Book"/>
                <w:i/>
              </w:rPr>
              <w:t>)</w:t>
            </w:r>
            <w:r w:rsidR="009669A5" w:rsidRPr="001C6F71">
              <w:rPr>
                <w:rFonts w:ascii="Franklin Gothic Book" w:hAnsi="Franklin Gothic Book"/>
                <w:i/>
              </w:rPr>
              <w:t xml:space="preserve"> hos</w:t>
            </w:r>
            <w:r w:rsidRPr="001C6F71">
              <w:rPr>
                <w:rFonts w:ascii="Franklin Gothic Book" w:hAnsi="Franklin Gothic Book"/>
                <w:i/>
              </w:rPr>
              <w:t xml:space="preserve">pitals, elderly </w:t>
            </w:r>
            <w:r w:rsidR="009669A5" w:rsidRPr="001C6F71">
              <w:rPr>
                <w:rFonts w:ascii="Franklin Gothic Book" w:hAnsi="Franklin Gothic Book"/>
                <w:i/>
              </w:rPr>
              <w:t>&amp;</w:t>
            </w:r>
            <w:r w:rsidRPr="001C6F71">
              <w:rPr>
                <w:rFonts w:ascii="Franklin Gothic Book" w:hAnsi="Franklin Gothic Book"/>
                <w:i/>
              </w:rPr>
              <w:t xml:space="preserve"> disabled housing</w:t>
            </w:r>
            <w:r w:rsidR="00424613" w:rsidRPr="001C6F71">
              <w:rPr>
                <w:rFonts w:ascii="Franklin Gothic Book" w:hAnsi="Franklin Gothic Book"/>
                <w:i/>
              </w:rPr>
              <w:t>,</w:t>
            </w:r>
            <w:r w:rsidR="00074847" w:rsidRPr="001C6F71">
              <w:rPr>
                <w:rFonts w:ascii="Franklin Gothic Book" w:hAnsi="Franklin Gothic Book"/>
                <w:i/>
              </w:rPr>
              <w:t xml:space="preserve"> and general neighborhood resources</w:t>
            </w:r>
            <w:r w:rsidRPr="001C6F71">
              <w:rPr>
                <w:rFonts w:ascii="Franklin Gothic Book" w:hAnsi="Franklin Gothic Book"/>
                <w:i/>
              </w:rPr>
              <w:t>.</w:t>
            </w:r>
            <w:r w:rsidR="00074847" w:rsidRPr="001C6F71">
              <w:rPr>
                <w:rFonts w:ascii="Franklin Gothic Book" w:hAnsi="Franklin Gothic Book"/>
                <w:i/>
              </w:rPr>
              <w:t xml:space="preserve"> I</w:t>
            </w:r>
            <w:r w:rsidRPr="001C6F71">
              <w:rPr>
                <w:rFonts w:ascii="Franklin Gothic Book" w:hAnsi="Franklin Gothic Book"/>
                <w:i/>
              </w:rPr>
              <w:t>dentify how the area surrounding the development is accessible for people with m</w:t>
            </w:r>
            <w:r w:rsidR="006930C6" w:rsidRPr="001C6F71">
              <w:rPr>
                <w:rFonts w:ascii="Franklin Gothic Book" w:hAnsi="Franklin Gothic Book"/>
                <w:i/>
              </w:rPr>
              <w:t>obility impairments and analyze</w:t>
            </w:r>
            <w:r w:rsidRPr="001C6F71">
              <w:rPr>
                <w:rFonts w:ascii="Franklin Gothic Book" w:hAnsi="Franklin Gothic Book"/>
                <w:i/>
              </w:rPr>
              <w:t xml:space="preserve"> the existing condition of the accessible routes through sidewalk and pedestrian ramp reports</w:t>
            </w:r>
            <w:r w:rsidRPr="001C6F71">
              <w:rPr>
                <w:rFonts w:ascii="Franklin Gothic Book" w:hAnsi="Franklin Gothic Book"/>
              </w:rPr>
              <w:t>.</w:t>
            </w:r>
          </w:p>
          <w:p w:rsidR="002A28B8" w:rsidRPr="001C6F71" w:rsidRDefault="002A28B8" w:rsidP="002A28B8">
            <w:pPr>
              <w:spacing w:after="0" w:line="288" w:lineRule="auto"/>
              <w:ind w:left="432"/>
              <w:rPr>
                <w:rFonts w:ascii="Franklin Gothic Book" w:hAnsi="Franklin Gothic Book"/>
                <w:sz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D9004D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Provide a description of the </w:t>
            </w:r>
            <w:r w:rsidR="00D9004D" w:rsidRPr="001C6F71">
              <w:rPr>
                <w:rFonts w:ascii="Franklin Gothic Book" w:hAnsi="Franklin Gothic Book"/>
                <w:sz w:val="20"/>
                <w:szCs w:val="20"/>
              </w:rPr>
              <w:t>neighb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orhood </w:t>
            </w:r>
            <w:r w:rsidR="00D9004D" w:rsidRPr="001C6F71">
              <w:rPr>
                <w:rFonts w:ascii="Franklin Gothic Book" w:hAnsi="Franklin Gothic Book"/>
                <w:sz w:val="20"/>
                <w:szCs w:val="20"/>
              </w:rPr>
              <w:t xml:space="preserve">where this development is located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and </w:t>
            </w:r>
            <w:r w:rsidR="001D222E" w:rsidRPr="001C6F71">
              <w:rPr>
                <w:rFonts w:ascii="Franklin Gothic Book" w:hAnsi="Franklin Gothic Book"/>
                <w:sz w:val="20"/>
                <w:szCs w:val="20"/>
              </w:rPr>
              <w:t xml:space="preserve">its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ident</w:t>
            </w:r>
            <w:r w:rsidR="006930C6" w:rsidRPr="001C6F71">
              <w:rPr>
                <w:rFonts w:ascii="Franklin Gothic Book" w:hAnsi="Franklin Gothic Book"/>
                <w:sz w:val="20"/>
                <w:szCs w:val="20"/>
              </w:rPr>
              <w:t>ifying</w:t>
            </w:r>
            <w:r w:rsidR="001D222E" w:rsidRPr="001C6F71">
              <w:rPr>
                <w:rFonts w:ascii="Franklin Gothic Book" w:hAnsi="Franklin Gothic Book"/>
                <w:sz w:val="20"/>
                <w:szCs w:val="20"/>
              </w:rPr>
              <w:t xml:space="preserve"> topographical</w:t>
            </w:r>
            <w:r w:rsidR="00EC63D9" w:rsidRPr="001C6F71">
              <w:rPr>
                <w:rFonts w:ascii="Franklin Gothic Book" w:hAnsi="Franklin Gothic Book"/>
                <w:sz w:val="20"/>
                <w:szCs w:val="20"/>
              </w:rPr>
              <w:t xml:space="preserve"> characteristics: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1084E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List the surrounding </w:t>
            </w:r>
            <w:r w:rsidR="00543C6C" w:rsidRPr="001C6F71">
              <w:rPr>
                <w:rFonts w:ascii="Franklin Gothic Book" w:hAnsi="Franklin Gothic Book"/>
                <w:sz w:val="20"/>
                <w:szCs w:val="20"/>
              </w:rPr>
              <w:t>accessible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MBTA transit lines and the</w:t>
            </w:r>
            <w:r w:rsidR="00BC4CB2" w:rsidRPr="001C6F71">
              <w:rPr>
                <w:rFonts w:ascii="Franklin Gothic Book" w:hAnsi="Franklin Gothic Book"/>
                <w:sz w:val="20"/>
                <w:szCs w:val="20"/>
              </w:rPr>
              <w:t xml:space="preserve">ir proximity to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development site:</w:t>
            </w:r>
            <w:r w:rsidR="00BC4CB2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81084E" w:rsidRPr="001C6F71">
              <w:rPr>
                <w:rFonts w:ascii="Franklin Gothic Book" w:hAnsi="Franklin Gothic Book"/>
                <w:sz w:val="20"/>
                <w:szCs w:val="20"/>
              </w:rPr>
              <w:t>c</w:t>
            </w:r>
            <w:r w:rsidR="00BC4CB2" w:rsidRPr="001C6F71">
              <w:rPr>
                <w:rFonts w:ascii="Franklin Gothic Book" w:hAnsi="Franklin Gothic Book"/>
                <w:sz w:val="20"/>
                <w:szCs w:val="20"/>
              </w:rPr>
              <w:t>ommuter rail / subway stations, bus stops: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A04417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List the surrounding institutions: hospitals, public housing</w:t>
            </w:r>
            <w:r w:rsidR="00A04417" w:rsidRPr="001C6F71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elderly </w:t>
            </w:r>
            <w:r w:rsidR="00A04417" w:rsidRPr="001C6F71">
              <w:rPr>
                <w:rFonts w:ascii="Franklin Gothic Book" w:hAnsi="Franklin Gothic Book"/>
                <w:sz w:val="20"/>
                <w:szCs w:val="20"/>
              </w:rPr>
              <w:t>and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disabled housing developmen</w:t>
            </w:r>
            <w:r w:rsidR="005012D6" w:rsidRPr="001C6F71">
              <w:rPr>
                <w:rFonts w:ascii="Franklin Gothic Book" w:hAnsi="Franklin Gothic Book"/>
                <w:sz w:val="20"/>
                <w:szCs w:val="20"/>
              </w:rPr>
              <w:t>ts, educational facilities, others: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154CF1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List the </w:t>
            </w:r>
            <w:r w:rsidR="000270D7" w:rsidRPr="001C6F71">
              <w:rPr>
                <w:rFonts w:ascii="Franklin Gothic Book" w:hAnsi="Franklin Gothic Book"/>
                <w:sz w:val="20"/>
                <w:szCs w:val="20"/>
              </w:rPr>
              <w:t xml:space="preserve">surrounding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government buildings</w:t>
            </w:r>
            <w:r w:rsidR="00FB0906" w:rsidRPr="001C6F71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="00154CF1" w:rsidRPr="001C6F71">
              <w:rPr>
                <w:rFonts w:ascii="Franklin Gothic Book" w:hAnsi="Franklin Gothic Book"/>
                <w:sz w:val="20"/>
                <w:szCs w:val="20"/>
              </w:rPr>
              <w:t xml:space="preserve"> libraries, community centers,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recreational facilities</w:t>
            </w:r>
            <w:r w:rsidR="00154CF1" w:rsidRPr="001C6F71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and other related fac</w:t>
            </w:r>
            <w:r w:rsidR="00FB0906" w:rsidRPr="001C6F71">
              <w:rPr>
                <w:rFonts w:ascii="Franklin Gothic Book" w:hAnsi="Franklin Gothic Book"/>
                <w:sz w:val="20"/>
                <w:szCs w:val="20"/>
              </w:rPr>
              <w:t>ilities: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21788" w:rsidRPr="001C6F71" w:rsidRDefault="00A21788" w:rsidP="00C8259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Franklin Gothic Book" w:hAnsi="Franklin Gothic Book"/>
                <w:b/>
              </w:rPr>
            </w:pPr>
            <w:r w:rsidRPr="001C6F71">
              <w:rPr>
                <w:rFonts w:ascii="Franklin Gothic Book" w:hAnsi="Franklin Gothic Book"/>
                <w:b/>
              </w:rPr>
              <w:t>Surrounding Site Conditions – Existing:</w:t>
            </w:r>
          </w:p>
          <w:p w:rsidR="00820B09" w:rsidRPr="001C6F71" w:rsidRDefault="00F836D0" w:rsidP="002A28B8">
            <w:pPr>
              <w:spacing w:after="0" w:line="288" w:lineRule="auto"/>
              <w:rPr>
                <w:rFonts w:ascii="Franklin Gothic Book" w:hAnsi="Franklin Gothic Book"/>
              </w:rPr>
            </w:pPr>
            <w:r w:rsidRPr="001C6F71">
              <w:rPr>
                <w:rFonts w:ascii="Franklin Gothic Book" w:hAnsi="Franklin Gothic Book"/>
              </w:rPr>
              <w:t xml:space="preserve">       </w:t>
            </w:r>
            <w:r w:rsidR="00F17EF5" w:rsidRPr="001C6F71">
              <w:rPr>
                <w:rFonts w:ascii="Franklin Gothic Book" w:hAnsi="Franklin Gothic Book"/>
              </w:rPr>
              <w:t xml:space="preserve">  </w:t>
            </w:r>
            <w:r w:rsidR="00A21788" w:rsidRPr="001C6F71">
              <w:rPr>
                <w:rFonts w:ascii="Franklin Gothic Book" w:hAnsi="Franklin Gothic Book"/>
                <w:i/>
              </w:rPr>
              <w:t>This section identifies current condition of the s</w:t>
            </w:r>
            <w:r w:rsidRPr="001C6F71">
              <w:rPr>
                <w:rFonts w:ascii="Franklin Gothic Book" w:hAnsi="Franklin Gothic Book"/>
                <w:i/>
              </w:rPr>
              <w:t xml:space="preserve">idewalks and pedestrian ramps at </w:t>
            </w:r>
            <w:r w:rsidR="00A21788" w:rsidRPr="001C6F71">
              <w:rPr>
                <w:rFonts w:ascii="Franklin Gothic Book" w:hAnsi="Franklin Gothic Book"/>
                <w:i/>
              </w:rPr>
              <w:t>the development site</w:t>
            </w:r>
            <w:r w:rsidR="004C0FA3" w:rsidRPr="001C6F71">
              <w:rPr>
                <w:rFonts w:ascii="Franklin Gothic Book" w:hAnsi="Franklin Gothic Book"/>
                <w:i/>
              </w:rPr>
              <w:t>.</w:t>
            </w:r>
            <w:r w:rsidR="00A21788" w:rsidRPr="001C6F71">
              <w:rPr>
                <w:rFonts w:ascii="Franklin Gothic Book" w:hAnsi="Franklin Gothic Book"/>
              </w:rPr>
              <w:t xml:space="preserve"> </w:t>
            </w:r>
          </w:p>
          <w:p w:rsidR="002A28B8" w:rsidRPr="001C6F71" w:rsidRDefault="002A28B8" w:rsidP="002A28B8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584900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51" w:rsidRPr="001C6F71" w:rsidRDefault="00B40851" w:rsidP="00FC59F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Is the development site within a historic district? </w:t>
            </w: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yes,</w:t>
            </w:r>
            <w:r w:rsidR="0037784F" w:rsidRPr="001C6F71">
              <w:rPr>
                <w:rFonts w:ascii="Franklin Gothic Book" w:hAnsi="Franklin Gothic Book"/>
                <w:sz w:val="20"/>
                <w:szCs w:val="20"/>
              </w:rPr>
              <w:t xml:space="preserve"> identify which </w:t>
            </w:r>
            <w:r w:rsidR="00154CF1" w:rsidRPr="001C6F71">
              <w:rPr>
                <w:rFonts w:ascii="Franklin Gothic Book" w:hAnsi="Franklin Gothic Book"/>
                <w:sz w:val="20"/>
                <w:szCs w:val="20"/>
              </w:rPr>
              <w:t>district</w:t>
            </w:r>
            <w:r w:rsidR="0037784F" w:rsidRPr="001C6F71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:rsidR="00C2371F" w:rsidRPr="001C6F71" w:rsidRDefault="00C2371F" w:rsidP="00FC59F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3BFB" w:rsidRPr="001C6F71" w:rsidRDefault="00643BFB" w:rsidP="00643BFB">
            <w:pPr>
              <w:tabs>
                <w:tab w:val="left" w:pos="3630"/>
              </w:tabs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643BFB">
            <w:pPr>
              <w:tabs>
                <w:tab w:val="left" w:pos="3630"/>
              </w:tabs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643BFB">
            <w:pPr>
              <w:tabs>
                <w:tab w:val="left" w:pos="3630"/>
              </w:tabs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4826CE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Are there sidewalks and pedestrian ramps existing at the development site?</w:t>
            </w:r>
            <w:r w:rsidR="004826CE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4826CE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</w:t>
            </w:r>
            <w:r w:rsidR="004826CE" w:rsidRPr="001C6F71">
              <w:rPr>
                <w:rFonts w:ascii="Franklin Gothic Book" w:hAnsi="Franklin Gothic Book"/>
                <w:sz w:val="20"/>
                <w:szCs w:val="20"/>
              </w:rPr>
              <w:t>, list the existing sidewalk and pedestrian ramp dimensions, slopes, materials, and physical condition at the develop</w:t>
            </w:r>
            <w:r w:rsidR="00705DF2" w:rsidRPr="001C6F71">
              <w:rPr>
                <w:rFonts w:ascii="Franklin Gothic Book" w:hAnsi="Franklin Gothic Book"/>
                <w:sz w:val="20"/>
                <w:szCs w:val="20"/>
              </w:rPr>
              <w:t>ment site:</w:t>
            </w:r>
            <w:r w:rsidR="004826CE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37784F" w:rsidRPr="001C6F71" w:rsidRDefault="0037784F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166F1B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lastRenderedPageBreak/>
              <w:t xml:space="preserve">Are the sidewalks and pedestrian ramps existing-to-remain? </w:t>
            </w: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yes,</w:t>
            </w:r>
            <w:r w:rsidR="00166F1B" w:rsidRPr="001C6F71">
              <w:rPr>
                <w:rFonts w:ascii="Franklin Gothic Book" w:hAnsi="Franklin Gothic Book"/>
                <w:sz w:val="20"/>
                <w:szCs w:val="20"/>
              </w:rPr>
              <w:t xml:space="preserve"> have they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been verified as</w:t>
            </w:r>
            <w:r w:rsidR="00EE0318" w:rsidRPr="001C6F71">
              <w:rPr>
                <w:rFonts w:ascii="Franklin Gothic Book" w:hAnsi="Franklin Gothic Book"/>
                <w:sz w:val="20"/>
                <w:szCs w:val="20"/>
              </w:rPr>
              <w:t xml:space="preserve"> ADA / MAAB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compliant</w:t>
            </w:r>
            <w:r w:rsidR="00166F1B" w:rsidRPr="001C6F71">
              <w:rPr>
                <w:rFonts w:ascii="Franklin Gothic Book" w:hAnsi="Franklin Gothic Book"/>
                <w:sz w:val="20"/>
                <w:szCs w:val="20"/>
              </w:rPr>
              <w:t xml:space="preserve"> (with </w:t>
            </w:r>
            <w:r w:rsidR="001D222E" w:rsidRPr="001C6F71">
              <w:rPr>
                <w:rFonts w:ascii="Franklin Gothic Book" w:hAnsi="Franklin Gothic Book"/>
                <w:sz w:val="20"/>
                <w:szCs w:val="20"/>
              </w:rPr>
              <w:t xml:space="preserve">yellow </w:t>
            </w:r>
            <w:r w:rsidR="00820B09" w:rsidRPr="001C6F71">
              <w:rPr>
                <w:rFonts w:ascii="Franklin Gothic Book" w:hAnsi="Franklin Gothic Book"/>
                <w:sz w:val="20"/>
                <w:szCs w:val="20"/>
              </w:rPr>
              <w:t>composite de</w:t>
            </w:r>
            <w:r w:rsidR="00424FA3" w:rsidRPr="001C6F71">
              <w:rPr>
                <w:rFonts w:ascii="Franklin Gothic Book" w:hAnsi="Franklin Gothic Book"/>
                <w:sz w:val="20"/>
                <w:szCs w:val="20"/>
              </w:rPr>
              <w:t>t</w:t>
            </w:r>
            <w:r w:rsidR="00820B09" w:rsidRPr="001C6F71">
              <w:rPr>
                <w:rFonts w:ascii="Franklin Gothic Book" w:hAnsi="Franklin Gothic Book"/>
                <w:sz w:val="20"/>
                <w:szCs w:val="20"/>
              </w:rPr>
              <w:t>ect</w:t>
            </w:r>
            <w:r w:rsidR="00424FA3" w:rsidRPr="001C6F71">
              <w:rPr>
                <w:rFonts w:ascii="Franklin Gothic Book" w:hAnsi="Franklin Gothic Book"/>
                <w:sz w:val="20"/>
                <w:szCs w:val="20"/>
              </w:rPr>
              <w:t xml:space="preserve">able warning surfaces, </w:t>
            </w:r>
            <w:r w:rsidR="001D222E" w:rsidRPr="001C6F71">
              <w:rPr>
                <w:rFonts w:ascii="Franklin Gothic Book" w:hAnsi="Franklin Gothic Book"/>
                <w:sz w:val="20"/>
                <w:szCs w:val="20"/>
              </w:rPr>
              <w:t>cast in concrete)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? </w:t>
            </w: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provide </w:t>
            </w:r>
            <w:r w:rsidR="006A0B33" w:rsidRPr="001C6F71">
              <w:rPr>
                <w:rFonts w:ascii="Franklin Gothic Book" w:hAnsi="Franklin Gothic Book"/>
                <w:sz w:val="20"/>
                <w:szCs w:val="20"/>
              </w:rPr>
              <w:t>description and photos</w:t>
            </w:r>
            <w:r w:rsidR="00C70A99" w:rsidRPr="001C6F71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21788" w:rsidRPr="001C6F71" w:rsidRDefault="00B0148C" w:rsidP="00C8259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Franklin Gothic Book" w:hAnsi="Franklin Gothic Book"/>
                <w:b/>
              </w:rPr>
            </w:pPr>
            <w:r w:rsidRPr="001C6F71">
              <w:rPr>
                <w:rFonts w:ascii="Franklin Gothic Book" w:hAnsi="Franklin Gothic Book"/>
                <w:b/>
              </w:rPr>
              <w:t>S</w:t>
            </w:r>
            <w:r w:rsidR="00A21788" w:rsidRPr="001C6F71">
              <w:rPr>
                <w:rFonts w:ascii="Franklin Gothic Book" w:hAnsi="Franklin Gothic Book"/>
                <w:b/>
              </w:rPr>
              <w:t>urrounding Site Conditions – Proposed</w:t>
            </w:r>
          </w:p>
          <w:p w:rsidR="00A21788" w:rsidRPr="001C6F71" w:rsidRDefault="00A21788" w:rsidP="002F52AC">
            <w:pPr>
              <w:pStyle w:val="Body1"/>
              <w:spacing w:line="264" w:lineRule="auto"/>
              <w:ind w:left="432"/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</w:pPr>
            <w:r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This section identifies the proposed condition of the walkways and pedestrian ramps around the development site. </w:t>
            </w:r>
            <w:r w:rsidR="00EB0EE6"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Sidewalk width </w:t>
            </w:r>
            <w:r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contributes to the </w:t>
            </w:r>
            <w:r w:rsidR="005D5D32"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>degree of comfort</w:t>
            </w:r>
            <w:r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 walking along a street. Narrow sidewalks do not support lively pedestrian activity, and may create dangerous conditions that force people to </w:t>
            </w:r>
            <w:r w:rsidR="005D5D32"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walk in the street. </w:t>
            </w:r>
            <w:r w:rsidR="00C71A3E"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Wider sidewalks allow </w:t>
            </w:r>
            <w:r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people </w:t>
            </w:r>
            <w:r w:rsidR="00C71A3E"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to walk </w:t>
            </w:r>
            <w:r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side by side </w:t>
            </w:r>
            <w:r w:rsidR="00C71A3E"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and pass each other comfortably </w:t>
            </w:r>
            <w:r w:rsidR="00281F21"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>walking</w:t>
            </w:r>
            <w:r w:rsidR="00C71A3E" w:rsidRPr="001C6F71">
              <w:rPr>
                <w:rFonts w:ascii="Franklin Gothic Book" w:eastAsia="Calibri" w:hAnsi="Franklin Gothic Book" w:cs="Calibri"/>
                <w:i/>
                <w:color w:val="auto"/>
                <w:sz w:val="22"/>
                <w:szCs w:val="22"/>
                <w:u w:color="000000"/>
              </w:rPr>
              <w:t xml:space="preserve"> alone, walking in pairs, or using a wheelchair.</w:t>
            </w:r>
          </w:p>
          <w:p w:rsidR="002A28B8" w:rsidRPr="001C6F71" w:rsidRDefault="002A28B8" w:rsidP="002A28B8">
            <w:pPr>
              <w:pStyle w:val="Body1"/>
              <w:spacing w:line="288" w:lineRule="auto"/>
              <w:ind w:left="432"/>
              <w:rPr>
                <w:rFonts w:ascii="Franklin Gothic Book" w:hAnsi="Franklin Gothic Book"/>
                <w:color w:val="auto"/>
                <w:sz w:val="20"/>
                <w:szCs w:val="22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166F1B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Are the proposed sidewalks consistent with the Boston Complete Street Guidelines? </w:t>
            </w:r>
            <w:r w:rsidR="004826CE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4826CE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</w:t>
            </w:r>
            <w:r w:rsidR="004826CE" w:rsidRPr="001C6F71">
              <w:rPr>
                <w:rFonts w:ascii="Franklin Gothic Book" w:hAnsi="Franklin Gothic Book"/>
                <w:sz w:val="20"/>
                <w:szCs w:val="20"/>
              </w:rPr>
              <w:t xml:space="preserve">, choose which Street Type was applied: Downtown Commercial, Downtown Mixed-use, Neighborhood Main, Connector, Residential, Industrial, Shared Street, Parkway, </w:t>
            </w:r>
            <w:r w:rsidR="00166F1B" w:rsidRPr="001C6F71">
              <w:rPr>
                <w:rFonts w:ascii="Franklin Gothic Book" w:hAnsi="Franklin Gothic Book"/>
                <w:sz w:val="20"/>
                <w:szCs w:val="20"/>
              </w:rPr>
              <w:t>or</w:t>
            </w:r>
            <w:r w:rsidR="004826CE" w:rsidRPr="001C6F71">
              <w:rPr>
                <w:rFonts w:ascii="Franklin Gothic Book" w:hAnsi="Franklin Gothic Book"/>
                <w:sz w:val="20"/>
                <w:szCs w:val="20"/>
              </w:rPr>
              <w:t xml:space="preserve"> Boulevard.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826CE" w:rsidRPr="001C6F71" w:rsidRDefault="004826CE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826CE" w:rsidRPr="001C6F71" w:rsidRDefault="004826CE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826CE" w:rsidRPr="001C6F71" w:rsidRDefault="004826CE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826CE" w:rsidRPr="001C6F71" w:rsidRDefault="004826CE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826CE" w:rsidRPr="001C6F71" w:rsidRDefault="004826CE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F34903" w:rsidP="00820B0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What are 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the total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dimensions and slopes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 of the proposed sidewalk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>? List the widths of the proposed zones: Frontage,</w:t>
            </w:r>
            <w:r w:rsidR="00166F1B" w:rsidRPr="001C6F71">
              <w:rPr>
                <w:rFonts w:ascii="Franklin Gothic Book" w:hAnsi="Franklin Gothic Book"/>
                <w:sz w:val="20"/>
                <w:szCs w:val="20"/>
              </w:rPr>
              <w:t xml:space="preserve"> Pedestrian and Furnishing Zone: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List the proposed materials for each Zone. Will the proposed materials be on private property or will the proposed materials be on the City of Boston pedestrian right-of-way?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820B09" w:rsidP="00820B0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Will sidewalk cafes or other furnishings be programmed for the pedestrian right-of-way? </w:t>
            </w: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what are the proposed dimensions of the sidewalk café or furnishings and what will the </w:t>
            </w:r>
            <w:r w:rsidR="00166F1B" w:rsidRPr="001C6F71">
              <w:rPr>
                <w:rFonts w:ascii="Franklin Gothic Book" w:hAnsi="Franklin Gothic Book"/>
                <w:sz w:val="20"/>
                <w:szCs w:val="20"/>
              </w:rPr>
              <w:t xml:space="preserve">remaining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right-of-way clearance be?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AA620C" w:rsidP="00AA620C">
            <w:pPr>
              <w:tabs>
                <w:tab w:val="left" w:pos="915"/>
              </w:tabs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ab/>
            </w:r>
          </w:p>
          <w:p w:rsidR="00AA620C" w:rsidRPr="001C6F71" w:rsidRDefault="00AA620C" w:rsidP="00AA620C">
            <w:pPr>
              <w:tabs>
                <w:tab w:val="left" w:pos="915"/>
              </w:tabs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99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903" w:rsidRPr="001C6F71" w:rsidRDefault="00820B09" w:rsidP="00643BFB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If the pedestrian right-of-way is on private property, will the proponent seek a pedestrian easement with the Public Improvement Commission</w:t>
            </w:r>
            <w:r w:rsidR="00052654" w:rsidRPr="001C6F71">
              <w:rPr>
                <w:rFonts w:ascii="Franklin Gothic Book" w:hAnsi="Franklin Gothic Book"/>
                <w:sz w:val="20"/>
                <w:szCs w:val="20"/>
              </w:rPr>
              <w:t xml:space="preserve"> (PIC)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?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34903" w:rsidRPr="001C6F71" w:rsidRDefault="00F34903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903" w:rsidRPr="001C6F71" w:rsidRDefault="00F34903" w:rsidP="00052654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lastRenderedPageBreak/>
              <w:t xml:space="preserve">Will any portion of the Project </w:t>
            </w:r>
            <w:r w:rsidR="005E09CC" w:rsidRPr="001C6F71">
              <w:rPr>
                <w:rFonts w:ascii="Franklin Gothic Book" w:hAnsi="Franklin Gothic Book"/>
                <w:sz w:val="20"/>
                <w:szCs w:val="20"/>
              </w:rPr>
              <w:t xml:space="preserve">be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going through the </w:t>
            </w:r>
            <w:r w:rsidR="00052654" w:rsidRPr="001C6F71">
              <w:rPr>
                <w:rFonts w:ascii="Franklin Gothic Book" w:hAnsi="Franklin Gothic Book"/>
                <w:sz w:val="20"/>
                <w:szCs w:val="20"/>
              </w:rPr>
              <w:t>PIC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? </w:t>
            </w:r>
            <w:r w:rsidR="007B4E6C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</w:t>
            </w: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,</w:t>
            </w:r>
            <w:r w:rsidR="00D4564B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identify</w:t>
            </w:r>
            <w:r w:rsidR="00860FDE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BB0AFC" w:rsidRPr="001C6F71">
              <w:rPr>
                <w:rFonts w:ascii="Franklin Gothic Book" w:hAnsi="Franklin Gothic Book"/>
                <w:sz w:val="20"/>
                <w:szCs w:val="20"/>
              </w:rPr>
              <w:t xml:space="preserve">PIC </w:t>
            </w:r>
            <w:r w:rsidR="00860FDE" w:rsidRPr="001C6F71">
              <w:rPr>
                <w:rFonts w:ascii="Franklin Gothic Book" w:hAnsi="Franklin Gothic Book"/>
                <w:sz w:val="20"/>
                <w:szCs w:val="20"/>
              </w:rPr>
              <w:t>actions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and provide details.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34903" w:rsidRPr="001C6F71" w:rsidRDefault="00F34903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21788" w:rsidRPr="001C6F71" w:rsidRDefault="00A21788" w:rsidP="00C8259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Franklin Gothic Book" w:hAnsi="Franklin Gothic Book"/>
                <w:b/>
              </w:rPr>
            </w:pPr>
            <w:r w:rsidRPr="001C6F71">
              <w:rPr>
                <w:rFonts w:ascii="Franklin Gothic Book" w:hAnsi="Franklin Gothic Book"/>
                <w:b/>
              </w:rPr>
              <w:t>Accessible Parking:</w:t>
            </w:r>
          </w:p>
          <w:p w:rsidR="00820B09" w:rsidRPr="001C6F71" w:rsidRDefault="00A21788" w:rsidP="002A28B8">
            <w:pPr>
              <w:spacing w:after="0" w:line="288" w:lineRule="auto"/>
              <w:ind w:left="432"/>
              <w:rPr>
                <w:rFonts w:ascii="Franklin Gothic Book" w:hAnsi="Franklin Gothic Book"/>
              </w:rPr>
            </w:pPr>
            <w:r w:rsidRPr="001C6F71">
              <w:rPr>
                <w:rFonts w:ascii="Franklin Gothic Book" w:hAnsi="Franklin Gothic Book"/>
                <w:i/>
              </w:rPr>
              <w:t xml:space="preserve">See Massachusetts Architectural Access Board Rules and Regulations 521 CMR Section 23.00 regarding accessible parking requirement counts and the Massachusetts Office of Disability </w:t>
            </w:r>
            <w:r w:rsidR="002E365C" w:rsidRPr="001C6F71">
              <w:rPr>
                <w:rFonts w:ascii="Franklin Gothic Book" w:hAnsi="Franklin Gothic Book"/>
                <w:i/>
              </w:rPr>
              <w:t>– Disabled</w:t>
            </w:r>
            <w:r w:rsidRPr="001C6F71">
              <w:rPr>
                <w:rFonts w:ascii="Franklin Gothic Book" w:hAnsi="Franklin Gothic Book"/>
                <w:i/>
              </w:rPr>
              <w:t xml:space="preserve"> Parking Regulations</w:t>
            </w:r>
            <w:r w:rsidRPr="001C6F71">
              <w:rPr>
                <w:rFonts w:ascii="Franklin Gothic Book" w:hAnsi="Franklin Gothic Book"/>
              </w:rPr>
              <w:t>.</w:t>
            </w:r>
          </w:p>
          <w:p w:rsidR="002A28B8" w:rsidRPr="001C6F71" w:rsidRDefault="002A28B8" w:rsidP="002A28B8">
            <w:pPr>
              <w:spacing w:after="0" w:line="288" w:lineRule="auto"/>
              <w:ind w:left="432"/>
              <w:rPr>
                <w:rFonts w:ascii="Franklin Gothic Book" w:hAnsi="Franklin Gothic Book"/>
                <w:sz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D9D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What is the total number of parking spaces provided at the development site</w:t>
            </w:r>
            <w:r w:rsidR="00820D9D" w:rsidRPr="001C6F71">
              <w:rPr>
                <w:rFonts w:ascii="Franklin Gothic Book" w:hAnsi="Franklin Gothic Book"/>
                <w:sz w:val="20"/>
                <w:szCs w:val="20"/>
              </w:rPr>
              <w:t xml:space="preserve">? Will these be in a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parking lot or garage?  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5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BB0AFC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What is the total number of accessible spaces pr</w:t>
            </w:r>
            <w:r w:rsidR="00D4564B" w:rsidRPr="001C6F71">
              <w:rPr>
                <w:rFonts w:ascii="Franklin Gothic Book" w:hAnsi="Franklin Gothic Book"/>
                <w:sz w:val="20"/>
                <w:szCs w:val="20"/>
              </w:rPr>
              <w:t>ovided at the development site</w:t>
            </w:r>
            <w:r w:rsidR="002A28B8" w:rsidRPr="001C6F71">
              <w:rPr>
                <w:rFonts w:ascii="Franklin Gothic Book" w:hAnsi="Franklin Gothic Book"/>
                <w:sz w:val="20"/>
                <w:szCs w:val="20"/>
              </w:rPr>
              <w:t>?</w:t>
            </w:r>
            <w:r w:rsidR="00BF714F" w:rsidRPr="001C6F71">
              <w:rPr>
                <w:rFonts w:ascii="Franklin Gothic Book" w:hAnsi="Franklin Gothic Book"/>
                <w:sz w:val="20"/>
                <w:szCs w:val="20"/>
              </w:rPr>
              <w:t xml:space="preserve"> How many of these are “Van Accessible” spaces with an 8 foot access aisle?</w:t>
            </w:r>
          </w:p>
          <w:p w:rsidR="00865CC1" w:rsidRPr="001C6F71" w:rsidRDefault="00865CC1" w:rsidP="00BB0AFC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3758B2" w:rsidP="00865CC1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Will any on-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street accessible parking spaces be required? </w:t>
            </w:r>
            <w:r w:rsidR="00A21788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yes,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 has the proponent contacted the Commission for P</w:t>
            </w:r>
            <w:r w:rsidR="005E19F6" w:rsidRPr="001C6F71">
              <w:rPr>
                <w:rFonts w:ascii="Franklin Gothic Book" w:hAnsi="Franklin Gothic Book"/>
                <w:sz w:val="20"/>
                <w:szCs w:val="20"/>
              </w:rPr>
              <w:t>ersons with Disabilities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 regarding this need? 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Where is</w:t>
            </w:r>
            <w:r w:rsidR="00DD68CC" w:rsidRPr="001C6F71">
              <w:rPr>
                <w:rFonts w:ascii="Franklin Gothic Book" w:hAnsi="Franklin Gothic Book"/>
                <w:sz w:val="20"/>
                <w:szCs w:val="20"/>
              </w:rPr>
              <w:t xml:space="preserve"> the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accessible visitor parking located? </w:t>
            </w:r>
          </w:p>
          <w:p w:rsidR="00AF686F" w:rsidRPr="001C6F71" w:rsidRDefault="00AF686F" w:rsidP="00820B0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Has a drop-off area been identified? </w:t>
            </w: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will it be accessible?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21788" w:rsidRPr="001C6F71" w:rsidRDefault="00A21788" w:rsidP="00C8259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Franklin Gothic Book" w:hAnsi="Franklin Gothic Book"/>
                <w:b/>
              </w:rPr>
            </w:pPr>
            <w:r w:rsidRPr="001C6F71">
              <w:rPr>
                <w:rFonts w:ascii="Franklin Gothic Book" w:hAnsi="Franklin Gothic Book"/>
                <w:b/>
              </w:rPr>
              <w:t xml:space="preserve">Circulation and Accessible Routes: </w:t>
            </w:r>
          </w:p>
          <w:p w:rsidR="00972BE7" w:rsidRPr="001C6F71" w:rsidRDefault="00A21788" w:rsidP="00972BE7">
            <w:pPr>
              <w:spacing w:after="0" w:line="288" w:lineRule="auto"/>
              <w:ind w:left="432"/>
              <w:rPr>
                <w:rFonts w:ascii="Franklin Gothic Book" w:hAnsi="Franklin Gothic Book"/>
              </w:rPr>
            </w:pPr>
            <w:r w:rsidRPr="001C6F71">
              <w:rPr>
                <w:rFonts w:ascii="Franklin Gothic Book" w:hAnsi="Franklin Gothic Book"/>
                <w:i/>
              </w:rPr>
              <w:t xml:space="preserve">The primary objective in designing smooth and continuous paths of travel is to </w:t>
            </w:r>
            <w:r w:rsidR="00972BE7" w:rsidRPr="001C6F71">
              <w:rPr>
                <w:rFonts w:ascii="Franklin Gothic Book" w:hAnsi="Franklin Gothic Book"/>
                <w:i/>
              </w:rPr>
              <w:t>create universal access to entryways and common spaces, which accommodate</w:t>
            </w:r>
            <w:r w:rsidR="006E490E" w:rsidRPr="001C6F71">
              <w:rPr>
                <w:rFonts w:ascii="Franklin Gothic Book" w:hAnsi="Franklin Gothic Book"/>
                <w:i/>
              </w:rPr>
              <w:t>s</w:t>
            </w:r>
            <w:r w:rsidR="00972BE7" w:rsidRPr="001C6F71">
              <w:rPr>
                <w:rFonts w:ascii="Franklin Gothic Book" w:hAnsi="Franklin Gothic Book"/>
                <w:i/>
              </w:rPr>
              <w:t xml:space="preserve"> persons of all abilities</w:t>
            </w:r>
            <w:r w:rsidR="006E490E" w:rsidRPr="001C6F71">
              <w:rPr>
                <w:rFonts w:ascii="Franklin Gothic Book" w:hAnsi="Franklin Gothic Book"/>
                <w:i/>
              </w:rPr>
              <w:t xml:space="preserve"> and </w:t>
            </w:r>
            <w:r w:rsidR="00972BE7" w:rsidRPr="001C6F71">
              <w:rPr>
                <w:rFonts w:ascii="Franklin Gothic Book" w:hAnsi="Franklin Gothic Book"/>
                <w:i/>
              </w:rPr>
              <w:t xml:space="preserve">allows </w:t>
            </w:r>
            <w:r w:rsidR="006E490E" w:rsidRPr="001C6F71">
              <w:rPr>
                <w:rFonts w:ascii="Franklin Gothic Book" w:hAnsi="Franklin Gothic Book"/>
                <w:i/>
              </w:rPr>
              <w:t xml:space="preserve">for </w:t>
            </w:r>
            <w:proofErr w:type="spellStart"/>
            <w:r w:rsidR="00C2371F" w:rsidRPr="001C6F71">
              <w:rPr>
                <w:rFonts w:ascii="Franklin Gothic Book" w:hAnsi="Franklin Gothic Book"/>
                <w:i/>
              </w:rPr>
              <w:t>visit</w:t>
            </w:r>
            <w:r w:rsidR="00972BE7" w:rsidRPr="001C6F71">
              <w:rPr>
                <w:rFonts w:ascii="Franklin Gothic Book" w:hAnsi="Franklin Gothic Book"/>
                <w:i/>
              </w:rPr>
              <w:t>ability</w:t>
            </w:r>
            <w:proofErr w:type="spellEnd"/>
            <w:r w:rsidR="00CE6256" w:rsidRPr="001C6F71">
              <w:rPr>
                <w:rFonts w:ascii="Franklin Gothic Book" w:hAnsi="Franklin Gothic Book"/>
                <w:i/>
                <w:strike/>
                <w:color w:val="00B050"/>
              </w:rPr>
              <w:t xml:space="preserve"> </w:t>
            </w:r>
            <w:r w:rsidR="006E490E" w:rsidRPr="001C6F71">
              <w:rPr>
                <w:rFonts w:ascii="Franklin Gothic Book" w:hAnsi="Franklin Gothic Book"/>
                <w:i/>
              </w:rPr>
              <w:t>with</w:t>
            </w:r>
            <w:r w:rsidR="00972BE7" w:rsidRPr="001C6F71">
              <w:rPr>
                <w:rFonts w:ascii="Franklin Gothic Book" w:hAnsi="Franklin Gothic Book"/>
                <w:i/>
              </w:rPr>
              <w:t xml:space="preserve"> neighbors</w:t>
            </w:r>
            <w:r w:rsidR="00972BE7" w:rsidRPr="001C6F71">
              <w:rPr>
                <w:rFonts w:ascii="Franklin Gothic Book" w:hAnsi="Franklin Gothic Book"/>
              </w:rPr>
              <w:t xml:space="preserve">.  </w:t>
            </w:r>
          </w:p>
          <w:p w:rsidR="002A28B8" w:rsidRPr="001C6F71" w:rsidRDefault="002A28B8" w:rsidP="00CE6256">
            <w:pPr>
              <w:spacing w:after="0" w:line="288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543C6C" w:rsidRPr="001C6F71" w:rsidTr="00210746">
        <w:trPr>
          <w:trHeight w:val="73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20B0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Describe accessibility at each entryway: </w:t>
            </w:r>
            <w:r w:rsidR="004826CE" w:rsidRPr="001C6F71">
              <w:rPr>
                <w:rFonts w:ascii="Franklin Gothic Book" w:hAnsi="Franklin Gothic Book"/>
                <w:sz w:val="20"/>
                <w:szCs w:val="20"/>
              </w:rPr>
              <w:t>Example:</w:t>
            </w:r>
            <w:r w:rsidR="004B2B3C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Flush C</w:t>
            </w:r>
            <w:r w:rsidR="0083567E" w:rsidRPr="001C6F71">
              <w:rPr>
                <w:rFonts w:ascii="Franklin Gothic Book" w:hAnsi="Franklin Gothic Book"/>
                <w:sz w:val="20"/>
                <w:szCs w:val="20"/>
              </w:rPr>
              <w:t>ondition, Stairs, Ramp</w:t>
            </w:r>
            <w:r w:rsidR="00154CF1" w:rsidRPr="001C6F71">
              <w:rPr>
                <w:rFonts w:ascii="Franklin Gothic Book" w:hAnsi="Franklin Gothic Book"/>
                <w:sz w:val="20"/>
                <w:szCs w:val="20"/>
              </w:rPr>
              <w:t>, Lift or</w:t>
            </w:r>
            <w:r w:rsidR="0083567E" w:rsidRPr="001C6F71">
              <w:rPr>
                <w:rFonts w:ascii="Franklin Gothic Book" w:hAnsi="Franklin Gothic Book"/>
                <w:sz w:val="20"/>
                <w:szCs w:val="20"/>
              </w:rPr>
              <w:t xml:space="preserve"> Elevator: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643BFB">
            <w:pPr>
              <w:tabs>
                <w:tab w:val="left" w:pos="900"/>
                <w:tab w:val="left" w:pos="4425"/>
              </w:tabs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AA620C" w:rsidRPr="001C6F71" w:rsidRDefault="00AA620C" w:rsidP="00AA620C">
            <w:pPr>
              <w:tabs>
                <w:tab w:val="left" w:pos="900"/>
              </w:tabs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83567E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Are the accessible entrance</w:t>
            </w:r>
            <w:r w:rsidR="0083567E" w:rsidRPr="001C6F71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and standard entrance integrated? </w:t>
            </w:r>
            <w:r w:rsidR="004826CE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</w:t>
            </w:r>
            <w:r w:rsidR="00AA11AD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 xml:space="preserve"> yes, </w:t>
            </w:r>
            <w:r w:rsidR="00AA11AD" w:rsidRPr="001C6F71">
              <w:rPr>
                <w:rFonts w:ascii="Franklin Gothic Book" w:hAnsi="Franklin Gothic Book"/>
                <w:i/>
                <w:sz w:val="20"/>
                <w:szCs w:val="20"/>
              </w:rPr>
              <w:t xml:space="preserve">describe. </w:t>
            </w:r>
            <w:r w:rsidR="00D05951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</w:t>
            </w:r>
            <w:r w:rsidR="004826CE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 xml:space="preserve"> no</w:t>
            </w:r>
            <w:r w:rsidR="004826CE" w:rsidRPr="001C6F71">
              <w:rPr>
                <w:rFonts w:ascii="Franklin Gothic Book" w:hAnsi="Franklin Gothic Book"/>
                <w:i/>
                <w:sz w:val="20"/>
                <w:szCs w:val="20"/>
              </w:rPr>
              <w:t>,</w:t>
            </w:r>
            <w:r w:rsidR="004826CE" w:rsidRPr="001C6F71">
              <w:rPr>
                <w:rFonts w:ascii="Franklin Gothic Book" w:hAnsi="Franklin Gothic Book"/>
                <w:sz w:val="20"/>
                <w:szCs w:val="20"/>
              </w:rPr>
              <w:t xml:space="preserve"> what is the reason?</w:t>
            </w:r>
          </w:p>
          <w:p w:rsidR="00C42FC5" w:rsidRPr="001C6F71" w:rsidRDefault="00C42FC5" w:rsidP="0083567E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BB0AFC" w:rsidRPr="001C6F71" w:rsidRDefault="00BB0AF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BB0AFC" w:rsidRPr="001C6F71" w:rsidRDefault="00BB0AF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1F" w:rsidRPr="001C6F71" w:rsidRDefault="00860FDE" w:rsidP="00CE6256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lastRenderedPageBreak/>
              <w:t>If project is subject to Large Project Review/Institutional Master Plan,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2371F" w:rsidRPr="001C6F71">
              <w:rPr>
                <w:rFonts w:ascii="Franklin Gothic Book" w:hAnsi="Franklin Gothic Book"/>
                <w:sz w:val="20"/>
                <w:szCs w:val="20"/>
              </w:rPr>
              <w:t>describe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2371F" w:rsidRPr="001C6F71">
              <w:rPr>
                <w:rFonts w:ascii="Franklin Gothic Book" w:hAnsi="Franklin Gothic Book"/>
                <w:sz w:val="20"/>
                <w:szCs w:val="20"/>
              </w:rPr>
              <w:t xml:space="preserve">the 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accessible routes way-finding </w:t>
            </w:r>
            <w:r w:rsidR="00C2371F" w:rsidRPr="001C6F71">
              <w:rPr>
                <w:rFonts w:ascii="Franklin Gothic Book" w:hAnsi="Franklin Gothic Book"/>
                <w:sz w:val="20"/>
                <w:szCs w:val="20"/>
              </w:rPr>
              <w:t xml:space="preserve">/ 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>signage package</w:t>
            </w:r>
            <w:r w:rsidR="00C2371F" w:rsidRPr="001C6F71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CE6256" w:rsidRPr="001C6F71" w:rsidRDefault="00CE6256" w:rsidP="00CE6256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21788" w:rsidRPr="001C6F71" w:rsidRDefault="00A21788" w:rsidP="00B0148C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Franklin Gothic Book" w:hAnsi="Franklin Gothic Book"/>
                <w:b/>
              </w:rPr>
            </w:pPr>
            <w:r w:rsidRPr="001C6F71">
              <w:rPr>
                <w:rFonts w:ascii="Franklin Gothic Book" w:hAnsi="Franklin Gothic Book"/>
                <w:b/>
              </w:rPr>
              <w:t>Accessible</w:t>
            </w:r>
            <w:r w:rsidRPr="001C6F71">
              <w:rPr>
                <w:rFonts w:ascii="Franklin Gothic Book" w:hAnsi="Franklin Gothic Book"/>
                <w:b/>
                <w:color w:val="00B050"/>
              </w:rPr>
              <w:t xml:space="preserve"> </w:t>
            </w:r>
            <w:r w:rsidRPr="001C6F71">
              <w:rPr>
                <w:rFonts w:ascii="Franklin Gothic Book" w:hAnsi="Franklin Gothic Book"/>
                <w:b/>
              </w:rPr>
              <w:t>Units</w:t>
            </w:r>
            <w:r w:rsidR="00F34903" w:rsidRPr="001C6F71">
              <w:rPr>
                <w:rFonts w:ascii="Franklin Gothic Book" w:hAnsi="Franklin Gothic Book"/>
                <w:b/>
              </w:rPr>
              <w:t xml:space="preserve"> </w:t>
            </w:r>
            <w:r w:rsidR="00AC0958" w:rsidRPr="001C6F71">
              <w:rPr>
                <w:rFonts w:ascii="Franklin Gothic Book" w:hAnsi="Franklin Gothic Book"/>
                <w:b/>
              </w:rPr>
              <w:t>(Group 2)</w:t>
            </w:r>
            <w:r w:rsidR="00F34903" w:rsidRPr="001C6F71">
              <w:rPr>
                <w:rFonts w:ascii="Franklin Gothic Book" w:hAnsi="Franklin Gothic Book"/>
                <w:b/>
              </w:rPr>
              <w:t xml:space="preserve"> and Guestrooms</w:t>
            </w:r>
            <w:r w:rsidRPr="001C6F71">
              <w:rPr>
                <w:rFonts w:ascii="Franklin Gothic Book" w:hAnsi="Franklin Gothic Book"/>
                <w:b/>
              </w:rPr>
              <w:t>: (If applicable)</w:t>
            </w:r>
          </w:p>
          <w:p w:rsidR="00820B09" w:rsidRPr="001C6F71" w:rsidRDefault="00A21788" w:rsidP="002A28B8">
            <w:pPr>
              <w:spacing w:after="0" w:line="288" w:lineRule="auto"/>
              <w:ind w:left="432"/>
              <w:rPr>
                <w:rFonts w:ascii="Franklin Gothic Book" w:hAnsi="Franklin Gothic Book"/>
                <w:i/>
              </w:rPr>
            </w:pPr>
            <w:r w:rsidRPr="001C6F71">
              <w:rPr>
                <w:rFonts w:ascii="Franklin Gothic Book" w:hAnsi="Franklin Gothic Book"/>
                <w:i/>
              </w:rPr>
              <w:t xml:space="preserve">In order to facilitate access to housing </w:t>
            </w:r>
            <w:r w:rsidR="000F5A38" w:rsidRPr="001C6F71">
              <w:rPr>
                <w:rFonts w:ascii="Franklin Gothic Book" w:hAnsi="Franklin Gothic Book"/>
                <w:i/>
              </w:rPr>
              <w:t>and hospitality,</w:t>
            </w:r>
            <w:r w:rsidRPr="001C6F71">
              <w:rPr>
                <w:rFonts w:ascii="Franklin Gothic Book" w:hAnsi="Franklin Gothic Book"/>
                <w:i/>
              </w:rPr>
              <w:t xml:space="preserve"> this section addresses the number of accessible units that are proposed for the development site that remove barriers to housing</w:t>
            </w:r>
            <w:r w:rsidR="000F5A38" w:rsidRPr="001C6F71">
              <w:rPr>
                <w:rFonts w:ascii="Franklin Gothic Book" w:hAnsi="Franklin Gothic Book"/>
                <w:i/>
              </w:rPr>
              <w:t xml:space="preserve"> and hotel rooms.</w:t>
            </w:r>
          </w:p>
          <w:p w:rsidR="002A28B8" w:rsidRPr="001C6F71" w:rsidRDefault="002A28B8" w:rsidP="002A28B8">
            <w:pPr>
              <w:spacing w:after="0" w:line="288" w:lineRule="auto"/>
              <w:ind w:left="432"/>
              <w:rPr>
                <w:rFonts w:ascii="Franklin Gothic Book" w:hAnsi="Franklin Gothic Book"/>
                <w:sz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D72936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What is the total number of proposed</w:t>
            </w:r>
            <w:r w:rsidR="003159E4" w:rsidRPr="001C6F71">
              <w:rPr>
                <w:rFonts w:ascii="Franklin Gothic Book" w:hAnsi="Franklin Gothic Book"/>
                <w:sz w:val="20"/>
                <w:szCs w:val="20"/>
              </w:rPr>
              <w:t xml:space="preserve"> housing</w:t>
            </w:r>
            <w:r w:rsidR="00D72936" w:rsidRPr="001C6F71">
              <w:rPr>
                <w:rFonts w:ascii="Franklin Gothic Book" w:hAnsi="Franklin Gothic Book"/>
                <w:sz w:val="20"/>
                <w:szCs w:val="20"/>
              </w:rPr>
              <w:t xml:space="preserve"> units</w:t>
            </w:r>
            <w:r w:rsidR="003159E4" w:rsidRPr="001C6F71">
              <w:rPr>
                <w:rFonts w:ascii="Franklin Gothic Book" w:hAnsi="Franklin Gothic Book"/>
                <w:sz w:val="20"/>
                <w:szCs w:val="20"/>
              </w:rPr>
              <w:t xml:space="preserve"> or hotel</w:t>
            </w:r>
            <w:r w:rsidR="00D72936" w:rsidRPr="001C6F71">
              <w:rPr>
                <w:rFonts w:ascii="Franklin Gothic Book" w:hAnsi="Franklin Gothic Book"/>
                <w:sz w:val="20"/>
                <w:szCs w:val="20"/>
              </w:rPr>
              <w:t xml:space="preserve"> rooms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for the development?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66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B65F99" w:rsidP="00343A03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a residential development,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h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>ow many units are for sale</w:t>
            </w:r>
            <w:r w:rsidR="00343A03" w:rsidRPr="001C6F71">
              <w:rPr>
                <w:rFonts w:ascii="Franklin Gothic Book" w:hAnsi="Franklin Gothic Book"/>
                <w:sz w:val="20"/>
                <w:szCs w:val="20"/>
              </w:rPr>
              <w:t>?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343A03" w:rsidRPr="001C6F71">
              <w:rPr>
                <w:rFonts w:ascii="Franklin Gothic Book" w:hAnsi="Franklin Gothic Book"/>
                <w:sz w:val="20"/>
                <w:szCs w:val="20"/>
              </w:rPr>
              <w:t>H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ow many are for rent? What is the </w:t>
            </w:r>
            <w:r w:rsidR="003159E4" w:rsidRPr="001C6F71">
              <w:rPr>
                <w:rFonts w:ascii="Franklin Gothic Book" w:hAnsi="Franklin Gothic Book"/>
                <w:sz w:val="20"/>
                <w:szCs w:val="20"/>
              </w:rPr>
              <w:t xml:space="preserve">breakdown of 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market value </w:t>
            </w:r>
            <w:r w:rsidR="003159E4" w:rsidRPr="001C6F71">
              <w:rPr>
                <w:rFonts w:ascii="Franklin Gothic Book" w:hAnsi="Franklin Gothic Book"/>
                <w:sz w:val="20"/>
                <w:szCs w:val="20"/>
              </w:rPr>
              <w:t xml:space="preserve">units 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>vs.</w:t>
            </w:r>
            <w:r w:rsidR="004826CE" w:rsidRPr="001C6F71">
              <w:rPr>
                <w:rFonts w:ascii="Franklin Gothic Book" w:hAnsi="Franklin Gothic Book"/>
                <w:sz w:val="20"/>
                <w:szCs w:val="20"/>
              </w:rPr>
              <w:t xml:space="preserve"> IDP (Inclusionary Development Policy) units</w:t>
            </w:r>
            <w:r w:rsidR="003159E4" w:rsidRPr="001C6F71">
              <w:rPr>
                <w:rFonts w:ascii="Franklin Gothic Book" w:hAnsi="Franklin Gothic Book"/>
                <w:sz w:val="20"/>
                <w:szCs w:val="20"/>
              </w:rPr>
              <w:t>?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643BFB" w:rsidP="00643BFB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a residential development,</w:t>
            </w:r>
            <w:r w:rsidRPr="001C6F71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h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ow many accessible </w:t>
            </w:r>
            <w:r w:rsidR="00A8082E" w:rsidRPr="001C6F71">
              <w:rPr>
                <w:rFonts w:ascii="Franklin Gothic Book" w:hAnsi="Franklin Gothic Book"/>
                <w:sz w:val="20"/>
                <w:szCs w:val="20"/>
              </w:rPr>
              <w:t xml:space="preserve">Group 2 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units are being proposed?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B65F99" w:rsidP="00820B0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a residential development,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h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>ow many</w:t>
            </w:r>
            <w:r w:rsidR="00C325DF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>accessible</w:t>
            </w:r>
            <w:r w:rsidR="00A8082E" w:rsidRPr="001C6F71">
              <w:rPr>
                <w:rFonts w:ascii="Franklin Gothic Book" w:hAnsi="Franklin Gothic Book"/>
                <w:sz w:val="20"/>
                <w:szCs w:val="20"/>
              </w:rPr>
              <w:t xml:space="preserve"> Group 2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 units will also be</w:t>
            </w:r>
            <w:r w:rsidR="00C325DF" w:rsidRPr="001C6F71">
              <w:rPr>
                <w:rFonts w:ascii="Franklin Gothic Book" w:hAnsi="Franklin Gothic Book"/>
                <w:sz w:val="20"/>
                <w:szCs w:val="20"/>
              </w:rPr>
              <w:t xml:space="preserve"> IDP units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? </w:t>
            </w:r>
            <w:r w:rsidR="00A21788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none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r w:rsidR="00C325DF" w:rsidRPr="001C6F71">
              <w:rPr>
                <w:rFonts w:ascii="Franklin Gothic Book" w:hAnsi="Franklin Gothic Book"/>
                <w:sz w:val="20"/>
                <w:szCs w:val="20"/>
              </w:rPr>
              <w:t>d</w:t>
            </w:r>
            <w:r w:rsidR="00A21788" w:rsidRPr="001C6F71">
              <w:rPr>
                <w:rFonts w:ascii="Franklin Gothic Book" w:hAnsi="Franklin Gothic Book"/>
                <w:sz w:val="20"/>
                <w:szCs w:val="20"/>
              </w:rPr>
              <w:t xml:space="preserve">escribe reason. 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1C6F71" w:rsidRDefault="00A2178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A0470D" w:rsidRPr="001C6F71" w:rsidRDefault="00A0470D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99" w:rsidRPr="001C6F71" w:rsidRDefault="00B65F99" w:rsidP="00FB6714">
            <w:pPr>
              <w:spacing w:after="0" w:line="288" w:lineRule="auto"/>
              <w:ind w:left="18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a hospitality development,</w:t>
            </w:r>
            <w:r w:rsidRPr="001C6F71">
              <w:rPr>
                <w:rFonts w:ascii="Franklin Gothic Book" w:hAnsi="Franklin Gothic Book"/>
                <w:i/>
                <w:sz w:val="20"/>
                <w:szCs w:val="20"/>
              </w:rPr>
              <w:t xml:space="preserve">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how many a</w:t>
            </w:r>
            <w:r w:rsidR="00FB6714" w:rsidRPr="001C6F71">
              <w:rPr>
                <w:rFonts w:ascii="Franklin Gothic Book" w:hAnsi="Franklin Gothic Book"/>
                <w:sz w:val="20"/>
                <w:szCs w:val="20"/>
              </w:rPr>
              <w:t xml:space="preserve">ccessible units will feature a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wheel-in shower? Will accessible equipment be provided as well? </w:t>
            </w: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yes,</w:t>
            </w:r>
            <w:r w:rsidR="00543C6C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provide amount and location of equipment.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65F99" w:rsidRPr="001C6F71" w:rsidRDefault="00B65F99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AA620C">
        <w:trPr>
          <w:trHeight w:val="154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1C6F71" w:rsidRDefault="00A21788" w:rsidP="00177389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Do standard units have architectural barriers that would prevent entry or use of common space for persons with mobility impairments? Example: stairs </w:t>
            </w:r>
            <w:r w:rsidR="00A0470D" w:rsidRPr="001C6F71">
              <w:rPr>
                <w:rFonts w:ascii="Franklin Gothic Book" w:hAnsi="Franklin Gothic Book"/>
                <w:sz w:val="20"/>
                <w:szCs w:val="20"/>
              </w:rPr>
              <w:t xml:space="preserve">/ thresholds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at entry</w:t>
            </w:r>
            <w:r w:rsidR="00A0470D" w:rsidRPr="001C6F71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step to balcony</w:t>
            </w:r>
            <w:r w:rsidR="00177389" w:rsidRPr="001C6F71">
              <w:rPr>
                <w:rFonts w:ascii="Franklin Gothic Book" w:hAnsi="Franklin Gothic Book"/>
                <w:sz w:val="20"/>
                <w:szCs w:val="20"/>
              </w:rPr>
              <w:t>, others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  <w:r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</w:t>
            </w:r>
            <w:r w:rsidRPr="001C6F71">
              <w:rPr>
                <w:rFonts w:ascii="Franklin Gothic Book" w:hAnsi="Franklin Gothic Book"/>
                <w:b/>
                <w:sz w:val="20"/>
                <w:szCs w:val="20"/>
              </w:rPr>
              <w:t>,</w:t>
            </w:r>
            <w:r w:rsidR="00543C6C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provide reason.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9B4661" w:rsidRPr="001C6F71" w:rsidRDefault="009B4661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6C" w:rsidRPr="001C6F71" w:rsidRDefault="00C325DF" w:rsidP="00AA620C">
            <w:pPr>
              <w:spacing w:after="0" w:line="288" w:lineRule="auto"/>
              <w:ind w:left="187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Are</w:t>
            </w:r>
            <w:r w:rsidR="0030089C" w:rsidRPr="001C6F71">
              <w:rPr>
                <w:rFonts w:ascii="Franklin Gothic Book" w:hAnsi="Franklin Gothic Book"/>
                <w:sz w:val="20"/>
                <w:szCs w:val="20"/>
              </w:rPr>
              <w:t xml:space="preserve"> there </w:t>
            </w:r>
            <w:r w:rsidR="006A0B33" w:rsidRPr="001C6F71">
              <w:rPr>
                <w:rFonts w:ascii="Franklin Gothic Book" w:hAnsi="Franklin Gothic Book"/>
                <w:sz w:val="20"/>
                <w:szCs w:val="20"/>
              </w:rPr>
              <w:t xml:space="preserve">interior </w:t>
            </w:r>
            <w:r w:rsidR="0030089C" w:rsidRPr="001C6F71">
              <w:rPr>
                <w:rFonts w:ascii="Franklin Gothic Book" w:hAnsi="Franklin Gothic Book"/>
                <w:sz w:val="20"/>
                <w:szCs w:val="20"/>
              </w:rPr>
              <w:t>elevator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6A0B33" w:rsidRPr="001C6F71">
              <w:rPr>
                <w:rFonts w:ascii="Franklin Gothic Book" w:hAnsi="Franklin Gothic Book"/>
                <w:sz w:val="20"/>
                <w:szCs w:val="20"/>
              </w:rPr>
              <w:t>, ramp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6A0B33" w:rsidRPr="001C6F71">
              <w:rPr>
                <w:rFonts w:ascii="Franklin Gothic Book" w:hAnsi="Franklin Gothic Book"/>
                <w:sz w:val="20"/>
                <w:szCs w:val="20"/>
              </w:rPr>
              <w:t xml:space="preserve"> or lift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6A0B33" w:rsidRPr="001C6F71">
              <w:rPr>
                <w:rFonts w:ascii="Franklin Gothic Book" w:hAnsi="Franklin Gothic Book"/>
                <w:sz w:val="20"/>
                <w:szCs w:val="20"/>
              </w:rPr>
              <w:t xml:space="preserve"> located in the development </w:t>
            </w:r>
            <w:r w:rsidR="0030089C" w:rsidRPr="001C6F71">
              <w:rPr>
                <w:rFonts w:ascii="Franklin Gothic Book" w:hAnsi="Franklin Gothic Book"/>
                <w:sz w:val="20"/>
                <w:szCs w:val="20"/>
              </w:rPr>
              <w:t xml:space="preserve">for access </w:t>
            </w:r>
            <w:r w:rsidR="00EE2FBF" w:rsidRPr="001C6F71">
              <w:rPr>
                <w:rFonts w:ascii="Franklin Gothic Book" w:hAnsi="Franklin Gothic Book"/>
                <w:sz w:val="20"/>
                <w:szCs w:val="20"/>
              </w:rPr>
              <w:t xml:space="preserve">around architectural barriers </w:t>
            </w:r>
            <w:r w:rsidR="006A0B33" w:rsidRPr="001C6F71">
              <w:rPr>
                <w:rFonts w:ascii="Franklin Gothic Book" w:hAnsi="Franklin Gothic Book"/>
                <w:sz w:val="20"/>
                <w:szCs w:val="20"/>
              </w:rPr>
              <w:t>and/</w:t>
            </w:r>
            <w:r w:rsidR="00E9523E" w:rsidRPr="001C6F71">
              <w:rPr>
                <w:rFonts w:ascii="Franklin Gothic Book" w:hAnsi="Franklin Gothic Book"/>
                <w:sz w:val="20"/>
                <w:szCs w:val="20"/>
              </w:rPr>
              <w:t xml:space="preserve">or </w:t>
            </w:r>
            <w:r w:rsidR="00EE2FBF" w:rsidRPr="001C6F71">
              <w:rPr>
                <w:rFonts w:ascii="Franklin Gothic Book" w:hAnsi="Franklin Gothic Book"/>
                <w:sz w:val="20"/>
                <w:szCs w:val="20"/>
              </w:rPr>
              <w:t xml:space="preserve">to </w:t>
            </w:r>
            <w:r w:rsidR="00E9523E" w:rsidRPr="001C6F71">
              <w:rPr>
                <w:rFonts w:ascii="Franklin Gothic Book" w:hAnsi="Franklin Gothic Book"/>
                <w:sz w:val="20"/>
                <w:szCs w:val="20"/>
              </w:rPr>
              <w:t xml:space="preserve">separate </w:t>
            </w:r>
            <w:r w:rsidR="00EE2FBF" w:rsidRPr="001C6F71">
              <w:rPr>
                <w:rFonts w:ascii="Franklin Gothic Book" w:hAnsi="Franklin Gothic Book"/>
                <w:sz w:val="20"/>
                <w:szCs w:val="20"/>
              </w:rPr>
              <w:t>floors</w:t>
            </w:r>
            <w:r w:rsidR="006A0B33" w:rsidRPr="001C6F71">
              <w:rPr>
                <w:rFonts w:ascii="Franklin Gothic Book" w:hAnsi="Franklin Gothic Book"/>
                <w:sz w:val="20"/>
                <w:szCs w:val="20"/>
              </w:rPr>
              <w:t>?</w:t>
            </w:r>
            <w:r w:rsidR="0030089C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AA620C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</w:t>
            </w:r>
            <w:r w:rsidR="00AA620C" w:rsidRPr="001C6F71">
              <w:rPr>
                <w:rFonts w:ascii="Franklin Gothic Book" w:hAnsi="Franklin Gothic Book"/>
                <w:b/>
                <w:sz w:val="20"/>
                <w:szCs w:val="20"/>
              </w:rPr>
              <w:t>,</w:t>
            </w:r>
            <w:r w:rsidR="00AA620C" w:rsidRPr="001C6F71">
              <w:rPr>
                <w:rFonts w:ascii="Franklin Gothic Book" w:hAnsi="Franklin Gothic Book"/>
                <w:sz w:val="20"/>
                <w:szCs w:val="20"/>
              </w:rPr>
              <w:t xml:space="preserve"> d</w:t>
            </w:r>
            <w:r w:rsidR="00674A94" w:rsidRPr="001C6F71">
              <w:rPr>
                <w:rFonts w:ascii="Franklin Gothic Book" w:hAnsi="Franklin Gothic Book"/>
                <w:sz w:val="20"/>
                <w:szCs w:val="20"/>
              </w:rPr>
              <w:t>escribe: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0148C" w:rsidRPr="001C6F71" w:rsidRDefault="00893AF6" w:rsidP="00B0148C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Franklin Gothic Book" w:hAnsi="Franklin Gothic Book"/>
                <w:b/>
              </w:rPr>
            </w:pPr>
            <w:r w:rsidRPr="001C6F71">
              <w:rPr>
                <w:rFonts w:ascii="Franklin Gothic Book" w:hAnsi="Franklin Gothic Book"/>
                <w:b/>
              </w:rPr>
              <w:lastRenderedPageBreak/>
              <w:t>Community Impact</w:t>
            </w:r>
            <w:r w:rsidR="00372A6E" w:rsidRPr="001C6F71">
              <w:rPr>
                <w:rFonts w:ascii="Franklin Gothic Book" w:hAnsi="Franklin Gothic Book"/>
                <w:b/>
              </w:rPr>
              <w:t xml:space="preserve">: </w:t>
            </w:r>
          </w:p>
          <w:p w:rsidR="00820B09" w:rsidRPr="001C6F71" w:rsidRDefault="0084660C" w:rsidP="002A28B8">
            <w:pPr>
              <w:spacing w:after="0" w:line="288" w:lineRule="auto"/>
              <w:ind w:left="432"/>
              <w:rPr>
                <w:rFonts w:ascii="Franklin Gothic Book" w:hAnsi="Franklin Gothic Book"/>
              </w:rPr>
            </w:pPr>
            <w:r w:rsidRPr="001C6F71">
              <w:rPr>
                <w:rFonts w:ascii="Franklin Gothic Book" w:hAnsi="Franklin Gothic Book"/>
                <w:i/>
              </w:rPr>
              <w:t xml:space="preserve">Accessibility </w:t>
            </w:r>
            <w:r w:rsidR="003F71C4" w:rsidRPr="001C6F71">
              <w:rPr>
                <w:rFonts w:ascii="Franklin Gothic Book" w:hAnsi="Franklin Gothic Book"/>
                <w:i/>
              </w:rPr>
              <w:t xml:space="preserve">and inclusion </w:t>
            </w:r>
            <w:r w:rsidRPr="001C6F71">
              <w:rPr>
                <w:rFonts w:ascii="Franklin Gothic Book" w:hAnsi="Franklin Gothic Book"/>
                <w:i/>
              </w:rPr>
              <w:t xml:space="preserve">extend past </w:t>
            </w:r>
            <w:r w:rsidR="00281F21" w:rsidRPr="001C6F71">
              <w:rPr>
                <w:rFonts w:ascii="Franklin Gothic Book" w:hAnsi="Franklin Gothic Book"/>
                <w:i/>
              </w:rPr>
              <w:t xml:space="preserve">required </w:t>
            </w:r>
            <w:r w:rsidRPr="001C6F71">
              <w:rPr>
                <w:rFonts w:ascii="Franklin Gothic Book" w:hAnsi="Franklin Gothic Book"/>
                <w:i/>
              </w:rPr>
              <w:t xml:space="preserve">compliance </w:t>
            </w:r>
            <w:r w:rsidR="00281F21" w:rsidRPr="001C6F71">
              <w:rPr>
                <w:rFonts w:ascii="Franklin Gothic Book" w:hAnsi="Franklin Gothic Book"/>
                <w:i/>
              </w:rPr>
              <w:t xml:space="preserve">with </w:t>
            </w:r>
            <w:r w:rsidR="003F71C4" w:rsidRPr="001C6F71">
              <w:rPr>
                <w:rFonts w:ascii="Franklin Gothic Book" w:hAnsi="Franklin Gothic Book"/>
                <w:i/>
              </w:rPr>
              <w:t>building code</w:t>
            </w:r>
            <w:r w:rsidR="00281F21" w:rsidRPr="001C6F71">
              <w:rPr>
                <w:rFonts w:ascii="Franklin Gothic Book" w:hAnsi="Franklin Gothic Book"/>
                <w:i/>
              </w:rPr>
              <w:t xml:space="preserve">s. </w:t>
            </w:r>
            <w:r w:rsidR="003F71C4" w:rsidRPr="001C6F71">
              <w:rPr>
                <w:rFonts w:ascii="Franklin Gothic Book" w:hAnsi="Franklin Gothic Book"/>
                <w:i/>
              </w:rPr>
              <w:t>P</w:t>
            </w:r>
            <w:r w:rsidRPr="001C6F71">
              <w:rPr>
                <w:rFonts w:ascii="Franklin Gothic Book" w:hAnsi="Franklin Gothic Book"/>
                <w:i/>
              </w:rPr>
              <w:t>roviding an overall scheme that allows full and equal participati</w:t>
            </w:r>
            <w:r w:rsidR="003F71C4" w:rsidRPr="001C6F71">
              <w:rPr>
                <w:rFonts w:ascii="Franklin Gothic Book" w:hAnsi="Franklin Gothic Book"/>
                <w:i/>
              </w:rPr>
              <w:t>on of persons with disabilities</w:t>
            </w:r>
            <w:r w:rsidRPr="001C6F71">
              <w:rPr>
                <w:rFonts w:ascii="Franklin Gothic Book" w:hAnsi="Franklin Gothic Book"/>
                <w:i/>
              </w:rPr>
              <w:t xml:space="preserve"> makes the development an asset to the surrounding community</w:t>
            </w:r>
            <w:r w:rsidRPr="001C6F71">
              <w:rPr>
                <w:rFonts w:ascii="Franklin Gothic Book" w:hAnsi="Franklin Gothic Book"/>
              </w:rPr>
              <w:t>.</w:t>
            </w:r>
          </w:p>
          <w:p w:rsidR="002A28B8" w:rsidRPr="001C6F71" w:rsidRDefault="002A28B8" w:rsidP="002A28B8">
            <w:pPr>
              <w:spacing w:after="0" w:line="288" w:lineRule="auto"/>
              <w:ind w:left="432"/>
              <w:rPr>
                <w:rFonts w:ascii="Franklin Gothic Book" w:hAnsi="Franklin Gothic Book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6E" w:rsidRPr="001C6F71" w:rsidRDefault="00C259C7" w:rsidP="00643BFB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Is this project providing any funding or improvements to t</w:t>
            </w:r>
            <w:r w:rsidR="002E7F5C" w:rsidRPr="001C6F71">
              <w:rPr>
                <w:rFonts w:ascii="Franklin Gothic Book" w:hAnsi="Franklin Gothic Book"/>
                <w:sz w:val="20"/>
                <w:szCs w:val="20"/>
              </w:rPr>
              <w:t>he surrounding neighborhood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? Example</w:t>
            </w:r>
            <w:r w:rsidR="003152A5" w:rsidRPr="001C6F71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  <w:r w:rsidR="002E7F5C" w:rsidRPr="001C6F71">
              <w:rPr>
                <w:rFonts w:ascii="Franklin Gothic Book" w:hAnsi="Franklin Gothic Book"/>
                <w:sz w:val="20"/>
                <w:szCs w:val="20"/>
              </w:rPr>
              <w:t xml:space="preserve">adding extra street trees, 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building or refur</w:t>
            </w:r>
            <w:r w:rsidR="002E7F5C" w:rsidRPr="001C6F71">
              <w:rPr>
                <w:rFonts w:ascii="Franklin Gothic Book" w:hAnsi="Franklin Gothic Book"/>
                <w:sz w:val="20"/>
                <w:szCs w:val="20"/>
              </w:rPr>
              <w:t>bishing a local park,</w:t>
            </w:r>
            <w:r w:rsidR="00275886" w:rsidRPr="001C6F71">
              <w:rPr>
                <w:rFonts w:ascii="Franklin Gothic Book" w:hAnsi="Franklin Gothic Book"/>
                <w:sz w:val="20"/>
                <w:szCs w:val="20"/>
              </w:rPr>
              <w:t xml:space="preserve"> or</w:t>
            </w:r>
            <w:r w:rsidR="00C1742F" w:rsidRPr="001C6F71">
              <w:rPr>
                <w:rFonts w:ascii="Franklin Gothic Book" w:hAnsi="Franklin Gothic Book"/>
                <w:sz w:val="20"/>
                <w:szCs w:val="20"/>
              </w:rPr>
              <w:t xml:space="preserve"> supporting other community-based initiatives?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2A6E" w:rsidRPr="001C6F71" w:rsidRDefault="00372A6E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4A" w:rsidRPr="001C6F71" w:rsidRDefault="00C259C7" w:rsidP="004826CE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What inclusion elements does this development provide for persons with disabilities in common social and open space</w:t>
            </w:r>
            <w:r w:rsidR="00D21BD1" w:rsidRPr="001C6F71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? Example: Indoor seating</w:t>
            </w:r>
            <w:r w:rsidR="002F4E8F" w:rsidRPr="001C6F71">
              <w:rPr>
                <w:rFonts w:ascii="Franklin Gothic Book" w:hAnsi="Franklin Gothic Book"/>
                <w:sz w:val="20"/>
                <w:szCs w:val="20"/>
              </w:rPr>
              <w:t xml:space="preserve"> and TVs </w:t>
            </w:r>
          </w:p>
          <w:p w:rsidR="00DE15C7" w:rsidRPr="001C6F71" w:rsidRDefault="002F4E8F" w:rsidP="00154CF1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1C6F71">
              <w:rPr>
                <w:rFonts w:ascii="Franklin Gothic Book" w:hAnsi="Franklin Gothic Book"/>
                <w:sz w:val="20"/>
                <w:szCs w:val="20"/>
              </w:rPr>
              <w:t>in</w:t>
            </w:r>
            <w:proofErr w:type="gramEnd"/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common rooms; </w:t>
            </w:r>
            <w:r w:rsidR="00C259C7" w:rsidRPr="001C6F71">
              <w:rPr>
                <w:rFonts w:ascii="Franklin Gothic Book" w:hAnsi="Franklin Gothic Book"/>
                <w:sz w:val="20"/>
                <w:szCs w:val="20"/>
              </w:rPr>
              <w:t>outdoor seating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and</w:t>
            </w:r>
            <w:r w:rsidR="00C259C7" w:rsidRPr="001C6F71">
              <w:rPr>
                <w:rFonts w:ascii="Franklin Gothic Book" w:hAnsi="Franklin Gothic Book"/>
                <w:sz w:val="20"/>
                <w:szCs w:val="20"/>
              </w:rPr>
              <w:t xml:space="preserve"> barbeque grill</w:t>
            </w:r>
            <w:r w:rsidR="00D21BD1" w:rsidRPr="001C6F71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in yard</w:t>
            </w:r>
            <w:r w:rsidR="00C259C7" w:rsidRPr="001C6F71">
              <w:rPr>
                <w:rFonts w:ascii="Franklin Gothic Book" w:hAnsi="Franklin Gothic Book"/>
                <w:sz w:val="20"/>
                <w:szCs w:val="20"/>
              </w:rPr>
              <w:t xml:space="preserve">. Will all of these spaces and features </w:t>
            </w:r>
            <w:r w:rsidR="00154CF1" w:rsidRPr="001C6F71">
              <w:rPr>
                <w:rFonts w:ascii="Franklin Gothic Book" w:hAnsi="Franklin Gothic Book"/>
                <w:sz w:val="20"/>
                <w:szCs w:val="20"/>
              </w:rPr>
              <w:t>provide accessibility</w:t>
            </w:r>
            <w:r w:rsidR="00C259C7" w:rsidRPr="001C6F71">
              <w:rPr>
                <w:rFonts w:ascii="Franklin Gothic Book" w:hAnsi="Franklin Gothic Book"/>
                <w:sz w:val="20"/>
                <w:szCs w:val="20"/>
              </w:rPr>
              <w:t>?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5C7" w:rsidRPr="001C6F71" w:rsidRDefault="00DE15C7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D4564B" w:rsidRPr="001C6F71" w:rsidRDefault="00D4564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D4564B" w:rsidRPr="001C6F71" w:rsidRDefault="00D4564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D4564B" w:rsidRPr="001C6F71" w:rsidRDefault="00D4564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D4564B" w:rsidRPr="001C6F71" w:rsidRDefault="00D4564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D4564B" w:rsidRPr="001C6F71" w:rsidRDefault="00D4564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D4564B" w:rsidRPr="001C6F71" w:rsidRDefault="00D4564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927" w:rsidRPr="001C6F71" w:rsidRDefault="00AC3E92" w:rsidP="00643BFB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Are </w:t>
            </w:r>
            <w:r w:rsidR="002260C2" w:rsidRPr="001C6F71">
              <w:rPr>
                <w:rFonts w:ascii="Franklin Gothic Book" w:hAnsi="Franklin Gothic Book"/>
                <w:sz w:val="20"/>
                <w:szCs w:val="20"/>
              </w:rPr>
              <w:t>any restrooms planned in</w:t>
            </w:r>
            <w:r w:rsidR="00E93C1A" w:rsidRPr="001C6F71">
              <w:rPr>
                <w:rFonts w:ascii="Franklin Gothic Book" w:hAnsi="Franklin Gothic Book"/>
                <w:sz w:val="20"/>
                <w:szCs w:val="20"/>
              </w:rPr>
              <w:t xml:space="preserve"> common </w:t>
            </w:r>
            <w:r w:rsidR="002260C2" w:rsidRPr="001C6F71">
              <w:rPr>
                <w:rFonts w:ascii="Franklin Gothic Book" w:hAnsi="Franklin Gothic Book"/>
                <w:sz w:val="20"/>
                <w:szCs w:val="20"/>
              </w:rPr>
              <w:t xml:space="preserve">public spaces? </w:t>
            </w:r>
            <w:r w:rsidR="002260C2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yes,</w:t>
            </w:r>
            <w:r w:rsidR="002260C2" w:rsidRPr="001C6F71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E93C1A" w:rsidRPr="001C6F71">
              <w:rPr>
                <w:rFonts w:ascii="Franklin Gothic Book" w:hAnsi="Franklin Gothic Book"/>
                <w:sz w:val="20"/>
                <w:szCs w:val="20"/>
              </w:rPr>
              <w:t xml:space="preserve">will any be </w:t>
            </w:r>
            <w:r w:rsidR="00316B76" w:rsidRPr="001C6F71">
              <w:rPr>
                <w:rFonts w:ascii="Franklin Gothic Book" w:hAnsi="Franklin Gothic Book"/>
                <w:sz w:val="20"/>
                <w:szCs w:val="20"/>
              </w:rPr>
              <w:t>single-</w:t>
            </w:r>
            <w:r w:rsidR="002260C2" w:rsidRPr="001C6F71">
              <w:rPr>
                <w:rFonts w:ascii="Franklin Gothic Book" w:hAnsi="Franklin Gothic Book"/>
                <w:sz w:val="20"/>
                <w:szCs w:val="20"/>
              </w:rPr>
              <w:t>stall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="00B34E3C" w:rsidRPr="001C6F71">
              <w:rPr>
                <w:rFonts w:ascii="Franklin Gothic Book" w:hAnsi="Franklin Gothic Book"/>
                <w:sz w:val="20"/>
                <w:szCs w:val="20"/>
              </w:rPr>
              <w:t xml:space="preserve"> ADA </w:t>
            </w:r>
            <w:r w:rsidR="003717CE" w:rsidRPr="001C6F71">
              <w:rPr>
                <w:rFonts w:ascii="Franklin Gothic Book" w:hAnsi="Franklin Gothic Book"/>
                <w:sz w:val="20"/>
                <w:szCs w:val="20"/>
              </w:rPr>
              <w:t>compliant</w:t>
            </w:r>
            <w:r w:rsidR="00E93C1A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B86FF4" w:rsidRPr="001C6F71">
              <w:rPr>
                <w:rFonts w:ascii="Franklin Gothic Book" w:hAnsi="Franklin Gothic Book"/>
                <w:sz w:val="20"/>
                <w:szCs w:val="20"/>
              </w:rPr>
              <w:t xml:space="preserve">and </w:t>
            </w:r>
            <w:r w:rsidR="00643BFB" w:rsidRPr="001C6F71">
              <w:rPr>
                <w:rFonts w:ascii="Franklin Gothic Book" w:hAnsi="Franklin Gothic Book"/>
                <w:sz w:val="20"/>
                <w:szCs w:val="20"/>
              </w:rPr>
              <w:t xml:space="preserve">designated as “Family”/ </w:t>
            </w:r>
            <w:r w:rsidR="002260C2" w:rsidRPr="001C6F71">
              <w:rPr>
                <w:rFonts w:ascii="Franklin Gothic Book" w:hAnsi="Franklin Gothic Book"/>
                <w:sz w:val="20"/>
                <w:szCs w:val="20"/>
              </w:rPr>
              <w:t xml:space="preserve">“Companion” restrooms? </w:t>
            </w:r>
            <w:r w:rsidR="002260C2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no</w:t>
            </w:r>
            <w:r w:rsidR="002260C2" w:rsidRPr="001C6F71">
              <w:rPr>
                <w:rFonts w:ascii="Franklin Gothic Book" w:hAnsi="Franklin Gothic Book"/>
                <w:sz w:val="20"/>
                <w:szCs w:val="20"/>
              </w:rPr>
              <w:t xml:space="preserve">, explain why not. </w:t>
            </w:r>
          </w:p>
          <w:p w:rsidR="003152A5" w:rsidRPr="001C6F71" w:rsidRDefault="003152A5" w:rsidP="00643BFB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826CE" w:rsidRPr="001C6F71" w:rsidRDefault="004826CE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826CE" w:rsidRPr="001C6F71" w:rsidRDefault="004826CE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826CE" w:rsidRPr="001C6F71" w:rsidRDefault="004826CE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6E" w:rsidRPr="001C6F71" w:rsidRDefault="00372A6E" w:rsidP="00342674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Has the </w:t>
            </w:r>
            <w:r w:rsidR="00EA7D1B" w:rsidRPr="001C6F71">
              <w:rPr>
                <w:rFonts w:ascii="Franklin Gothic Book" w:hAnsi="Franklin Gothic Book"/>
                <w:sz w:val="20"/>
                <w:szCs w:val="20"/>
              </w:rPr>
              <w:t>proponent reviewed the proposed plan with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the City of Boston </w:t>
            </w:r>
            <w:r w:rsidR="00A26437" w:rsidRPr="001C6F71">
              <w:rPr>
                <w:rFonts w:ascii="Franklin Gothic Book" w:hAnsi="Franklin Gothic Book"/>
                <w:sz w:val="20"/>
                <w:szCs w:val="20"/>
              </w:rPr>
              <w:t>Disability</w:t>
            </w: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Commission</w:t>
            </w:r>
            <w:r w:rsidR="00EA7D1B" w:rsidRPr="001C6F71">
              <w:rPr>
                <w:rFonts w:ascii="Franklin Gothic Book" w:hAnsi="Franklin Gothic Book"/>
                <w:sz w:val="20"/>
                <w:szCs w:val="20"/>
              </w:rPr>
              <w:t>er</w:t>
            </w:r>
            <w:r w:rsidR="00342674" w:rsidRPr="001C6F71">
              <w:rPr>
                <w:rFonts w:ascii="Franklin Gothic Book" w:hAnsi="Franklin Gothic Book"/>
                <w:sz w:val="20"/>
                <w:szCs w:val="20"/>
              </w:rPr>
              <w:t xml:space="preserve"> o</w:t>
            </w:r>
            <w:r w:rsidR="00EA7D1B" w:rsidRPr="001C6F71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="00C577B0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342674" w:rsidRPr="001C6F71">
              <w:rPr>
                <w:rFonts w:ascii="Franklin Gothic Book" w:hAnsi="Franklin Gothic Book"/>
                <w:sz w:val="20"/>
                <w:szCs w:val="20"/>
              </w:rPr>
              <w:t xml:space="preserve">with </w:t>
            </w:r>
            <w:r w:rsidR="00EA7D1B" w:rsidRPr="001C6F71">
              <w:rPr>
                <w:rFonts w:ascii="Franklin Gothic Book" w:hAnsi="Franklin Gothic Book"/>
                <w:sz w:val="20"/>
                <w:szCs w:val="20"/>
              </w:rPr>
              <w:t xml:space="preserve">their </w:t>
            </w:r>
            <w:r w:rsidR="00C577B0" w:rsidRPr="001C6F71">
              <w:rPr>
                <w:rFonts w:ascii="Franklin Gothic Book" w:hAnsi="Franklin Gothic Book"/>
                <w:sz w:val="20"/>
                <w:szCs w:val="20"/>
              </w:rPr>
              <w:t>Architectural Access staff?</w:t>
            </w:r>
            <w:r w:rsidR="00A66F8C"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A66F8C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 xml:space="preserve">If yes, </w:t>
            </w:r>
            <w:r w:rsidR="00A66F8C" w:rsidRPr="001C6F71">
              <w:rPr>
                <w:rFonts w:ascii="Franklin Gothic Book" w:hAnsi="Franklin Gothic Book"/>
                <w:sz w:val="20"/>
                <w:szCs w:val="20"/>
              </w:rPr>
              <w:t xml:space="preserve">did they approve? </w:t>
            </w:r>
            <w:r w:rsidR="00A66F8C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 xml:space="preserve">If no, </w:t>
            </w:r>
            <w:r w:rsidR="00A66F8C" w:rsidRPr="001C6F71">
              <w:rPr>
                <w:rFonts w:ascii="Franklin Gothic Book" w:hAnsi="Franklin Gothic Book"/>
                <w:sz w:val="20"/>
                <w:szCs w:val="20"/>
              </w:rPr>
              <w:t>what were their comments?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2A6E" w:rsidRPr="001C6F71" w:rsidRDefault="00372A6E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2A28B8" w:rsidRPr="001C6F71" w:rsidRDefault="002A28B8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43C6C" w:rsidRPr="001C6F71" w:rsidTr="00210746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0" w:rsidRPr="001C6F71" w:rsidRDefault="00C577B0" w:rsidP="003C052C">
            <w:pPr>
              <w:spacing w:after="0" w:line="288" w:lineRule="auto"/>
              <w:ind w:left="180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Has the proponent presented the proposed plan to the Disability Advisory Board at one of their monthly meetings?</w:t>
            </w:r>
            <w:r w:rsidR="00643BFB" w:rsidRPr="001C6F71">
              <w:rPr>
                <w:rFonts w:ascii="Franklin Gothic Book" w:hAnsi="Franklin Gothic Book"/>
                <w:sz w:val="20"/>
                <w:szCs w:val="20"/>
              </w:rPr>
              <w:t xml:space="preserve"> Did the Advisory Board vote to support this project? </w:t>
            </w:r>
            <w:r w:rsidR="00643BFB" w:rsidRPr="001C6F71">
              <w:rPr>
                <w:rFonts w:ascii="Franklin Gothic Book" w:hAnsi="Franklin Gothic Book"/>
                <w:b/>
                <w:i/>
                <w:sz w:val="20"/>
                <w:szCs w:val="20"/>
              </w:rPr>
              <w:t>If no,</w:t>
            </w:r>
            <w:r w:rsidR="00643BFB" w:rsidRPr="001C6F71">
              <w:rPr>
                <w:rFonts w:ascii="Franklin Gothic Book" w:hAnsi="Franklin Gothic Book"/>
                <w:i/>
                <w:sz w:val="20"/>
                <w:szCs w:val="20"/>
              </w:rPr>
              <w:t xml:space="preserve"> </w:t>
            </w:r>
            <w:r w:rsidR="00643BFB" w:rsidRPr="001C6F71">
              <w:rPr>
                <w:rFonts w:ascii="Franklin Gothic Book" w:hAnsi="Franklin Gothic Book"/>
                <w:sz w:val="20"/>
                <w:szCs w:val="20"/>
              </w:rPr>
              <w:t>what recommendations did the Advisory Board give to make this project more accessible?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57443" w:rsidRPr="001C6F71" w:rsidRDefault="00057443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057443" w:rsidRPr="001C6F71" w:rsidRDefault="00057443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057443" w:rsidRPr="001C6F71" w:rsidRDefault="00057443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45598C" w:rsidRPr="001C6F71" w:rsidRDefault="0045598C" w:rsidP="00820B09">
            <w:pPr>
              <w:spacing w:after="0" w:line="288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643BFB" w:rsidRPr="001C6F71" w:rsidRDefault="00643BFB" w:rsidP="00643BFB">
            <w:pPr>
              <w:tabs>
                <w:tab w:val="left" w:pos="1290"/>
              </w:tabs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  <w:tr w:rsidR="00543C6C" w:rsidRPr="001C6F71" w:rsidTr="00B91E77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72D11" w:rsidRPr="001C6F71" w:rsidRDefault="0088740E" w:rsidP="0088740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b/>
              </w:rPr>
              <w:lastRenderedPageBreak/>
              <w:t>Attachment</w:t>
            </w:r>
            <w:r w:rsidR="00B72D11" w:rsidRPr="001C6F71">
              <w:rPr>
                <w:rFonts w:ascii="Franklin Gothic Book" w:hAnsi="Franklin Gothic Book"/>
                <w:b/>
              </w:rPr>
              <w:t>s</w:t>
            </w:r>
          </w:p>
          <w:p w:rsidR="0088740E" w:rsidRPr="001C6F71" w:rsidRDefault="00543C6C" w:rsidP="002A28B8">
            <w:pPr>
              <w:pStyle w:val="ListParagraph"/>
              <w:spacing w:after="0" w:line="288" w:lineRule="auto"/>
              <w:ind w:left="360"/>
              <w:rPr>
                <w:rFonts w:ascii="Franklin Gothic Book" w:hAnsi="Franklin Gothic Book"/>
                <w:i/>
              </w:rPr>
            </w:pPr>
            <w:r w:rsidRPr="001C6F71">
              <w:rPr>
                <w:rFonts w:ascii="Franklin Gothic Book" w:hAnsi="Franklin Gothic Book"/>
                <w:i/>
              </w:rPr>
              <w:t>I</w:t>
            </w:r>
            <w:r w:rsidR="00B72D11" w:rsidRPr="001C6F71">
              <w:rPr>
                <w:rFonts w:ascii="Franklin Gothic Book" w:hAnsi="Franklin Gothic Book"/>
                <w:i/>
              </w:rPr>
              <w:t xml:space="preserve">nclude a list of all </w:t>
            </w:r>
            <w:r w:rsidR="00CC42F3" w:rsidRPr="001C6F71">
              <w:rPr>
                <w:rFonts w:ascii="Franklin Gothic Book" w:hAnsi="Franklin Gothic Book"/>
                <w:i/>
              </w:rPr>
              <w:t xml:space="preserve">documents </w:t>
            </w:r>
            <w:r w:rsidR="00B72D11" w:rsidRPr="001C6F71">
              <w:rPr>
                <w:rFonts w:ascii="Franklin Gothic Book" w:hAnsi="Franklin Gothic Book"/>
                <w:i/>
              </w:rPr>
              <w:t xml:space="preserve">you are submitting with this </w:t>
            </w:r>
            <w:r w:rsidR="00CC42F3" w:rsidRPr="001C6F71">
              <w:rPr>
                <w:rFonts w:ascii="Franklin Gothic Book" w:hAnsi="Franklin Gothic Book"/>
                <w:i/>
              </w:rPr>
              <w:t>C</w:t>
            </w:r>
            <w:r w:rsidR="00B72D11" w:rsidRPr="001C6F71">
              <w:rPr>
                <w:rFonts w:ascii="Franklin Gothic Book" w:hAnsi="Franklin Gothic Book"/>
                <w:i/>
              </w:rPr>
              <w:t>hecklist. This may include drawings, diagrams, photos, or</w:t>
            </w:r>
            <w:r w:rsidR="00EF4D0E" w:rsidRPr="001C6F71">
              <w:rPr>
                <w:rFonts w:ascii="Franklin Gothic Book" w:hAnsi="Franklin Gothic Book"/>
                <w:i/>
              </w:rPr>
              <w:t xml:space="preserve"> any other material that describes the accessible </w:t>
            </w:r>
            <w:r w:rsidR="00F1526E" w:rsidRPr="001C6F71">
              <w:rPr>
                <w:rFonts w:ascii="Franklin Gothic Book" w:hAnsi="Franklin Gothic Book"/>
                <w:i/>
              </w:rPr>
              <w:t xml:space="preserve">and inclusive </w:t>
            </w:r>
            <w:r w:rsidR="00EF4D0E" w:rsidRPr="001C6F71">
              <w:rPr>
                <w:rFonts w:ascii="Franklin Gothic Book" w:hAnsi="Franklin Gothic Book"/>
                <w:i/>
              </w:rPr>
              <w:t xml:space="preserve">elements of this project. </w:t>
            </w:r>
          </w:p>
          <w:p w:rsidR="002A28B8" w:rsidRPr="001C6F71" w:rsidRDefault="002A28B8" w:rsidP="002A28B8">
            <w:pPr>
              <w:pStyle w:val="ListParagraph"/>
              <w:spacing w:after="0" w:line="288" w:lineRule="auto"/>
              <w:ind w:left="36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BA6403" w:rsidRPr="001C6F71" w:rsidTr="00CD5AE4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403" w:rsidRPr="001C6F71" w:rsidRDefault="00BA6403" w:rsidP="000E5C0D">
            <w:pPr>
              <w:spacing w:after="0" w:line="288" w:lineRule="auto"/>
              <w:ind w:left="187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Provide a diagram of the accessible routes to and from the accessible parking lot/garage and drop-off areas to the development entry locations, including route distances.</w:t>
            </w:r>
          </w:p>
          <w:p w:rsidR="00BA6403" w:rsidRPr="001C6F71" w:rsidRDefault="00BA6403" w:rsidP="000E5C0D">
            <w:pPr>
              <w:tabs>
                <w:tab w:val="left" w:pos="960"/>
              </w:tabs>
              <w:spacing w:after="0" w:line="288" w:lineRule="auto"/>
              <w:ind w:left="187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  <w:tr w:rsidR="00BA6403" w:rsidRPr="001C6F71" w:rsidTr="00A13176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403" w:rsidRPr="001C6F71" w:rsidRDefault="00BA6403" w:rsidP="000E5C0D">
            <w:pPr>
              <w:spacing w:after="0" w:line="288" w:lineRule="auto"/>
              <w:ind w:left="187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Provide a diagram of the accessible route connections through the site, including distances.</w:t>
            </w:r>
          </w:p>
          <w:p w:rsidR="00BA6403" w:rsidRPr="001C6F71" w:rsidRDefault="00BA6403" w:rsidP="000E5C0D">
            <w:pPr>
              <w:spacing w:after="0" w:line="288" w:lineRule="auto"/>
              <w:ind w:left="187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6403" w:rsidRPr="001C6F71" w:rsidTr="00BA6403">
        <w:trPr>
          <w:trHeight w:val="457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403" w:rsidRPr="001C6F71" w:rsidRDefault="00BA6403" w:rsidP="000E5C0D">
            <w:pPr>
              <w:spacing w:after="0" w:line="288" w:lineRule="auto"/>
              <w:ind w:left="187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Provide a diagram the accessible route to any roof decks or outdoor courtyard space? (if applicable) </w:t>
            </w:r>
          </w:p>
        </w:tc>
      </w:tr>
      <w:tr w:rsidR="00BA6403" w:rsidRPr="001C6F71" w:rsidTr="000A4FFC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403" w:rsidRPr="001C6F71" w:rsidRDefault="00BA6403" w:rsidP="000E5C0D">
            <w:pPr>
              <w:spacing w:after="0" w:line="288" w:lineRule="auto"/>
              <w:ind w:left="187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Provide a plan and diagram of the accessible Group 2 units, including locations and route from accessible entry.</w:t>
            </w:r>
          </w:p>
          <w:p w:rsidR="00BA6403" w:rsidRPr="001C6F71" w:rsidRDefault="00BA6403" w:rsidP="000E5C0D">
            <w:pPr>
              <w:spacing w:after="0" w:line="288" w:lineRule="auto"/>
              <w:ind w:left="187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6403" w:rsidRPr="001C6F71" w:rsidTr="00EC507A">
        <w:trPr>
          <w:trHeight w:val="28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403" w:rsidRPr="001C6F71" w:rsidRDefault="00BA6403" w:rsidP="000E5C0D">
            <w:pPr>
              <w:spacing w:after="0" w:line="288" w:lineRule="auto"/>
              <w:ind w:left="187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>Provide any additional drawings, diagrams, photos, or any other material that describes the inclusive and accessible elements of this project.</w:t>
            </w:r>
          </w:p>
          <w:p w:rsidR="00154CF1" w:rsidRPr="001C6F71" w:rsidRDefault="00154CF1" w:rsidP="000E5C0D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792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154CF1" w:rsidRPr="001C6F71" w:rsidRDefault="00154CF1" w:rsidP="000E5C0D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792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154CF1" w:rsidRPr="001C6F71" w:rsidRDefault="00154CF1" w:rsidP="000E5C0D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792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154CF1" w:rsidRPr="001C6F71" w:rsidRDefault="00154CF1" w:rsidP="000E5C0D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792"/>
              <w:rPr>
                <w:rFonts w:ascii="Franklin Gothic Book" w:hAnsi="Franklin Gothic Book"/>
                <w:sz w:val="20"/>
                <w:szCs w:val="20"/>
              </w:rPr>
            </w:pPr>
            <w:r w:rsidRPr="001C6F7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BA6403" w:rsidRPr="001C6F71" w:rsidRDefault="00BA6403" w:rsidP="000E5C0D">
            <w:pPr>
              <w:spacing w:after="0" w:line="288" w:lineRule="auto"/>
              <w:ind w:left="187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DF4EFE" w:rsidRPr="001C6F71" w:rsidRDefault="00DF4EFE" w:rsidP="00820B09">
      <w:pPr>
        <w:pStyle w:val="Body1"/>
        <w:spacing w:line="288" w:lineRule="auto"/>
        <w:rPr>
          <w:rFonts w:ascii="Franklin Gothic Book" w:hAnsi="Franklin Gothic Book"/>
          <w:color w:val="auto"/>
        </w:rPr>
      </w:pPr>
    </w:p>
    <w:p w:rsidR="00820B09" w:rsidRPr="002E40AB" w:rsidRDefault="00804083" w:rsidP="002E40AB">
      <w:pPr>
        <w:rPr>
          <w:rFonts w:ascii="Franklin Gothic Book" w:hAnsi="Franklin Gothic Book"/>
        </w:rPr>
      </w:pPr>
      <w:r w:rsidRPr="002E40AB">
        <w:rPr>
          <w:rFonts w:ascii="Franklin Gothic Book" w:hAnsi="Franklin Gothic Book"/>
        </w:rPr>
        <w:t xml:space="preserve">This completes the </w:t>
      </w:r>
      <w:r w:rsidR="003D6605" w:rsidRPr="002E40AB">
        <w:rPr>
          <w:rFonts w:ascii="Franklin Gothic Book" w:hAnsi="Franklin Gothic Book"/>
        </w:rPr>
        <w:t>A</w:t>
      </w:r>
      <w:r w:rsidR="00161542" w:rsidRPr="002E40AB">
        <w:rPr>
          <w:rFonts w:ascii="Franklin Gothic Book" w:hAnsi="Franklin Gothic Book"/>
        </w:rPr>
        <w:t>rticle 80 A</w:t>
      </w:r>
      <w:r w:rsidR="003D6605" w:rsidRPr="002E40AB">
        <w:rPr>
          <w:rFonts w:ascii="Franklin Gothic Book" w:hAnsi="Franklin Gothic Book"/>
        </w:rPr>
        <w:t>ccessibility</w:t>
      </w:r>
      <w:r w:rsidRPr="002E40AB">
        <w:rPr>
          <w:rFonts w:ascii="Franklin Gothic Book" w:hAnsi="Franklin Gothic Book"/>
        </w:rPr>
        <w:t xml:space="preserve"> Checklist required for your project. </w:t>
      </w:r>
      <w:r w:rsidR="00AC0958" w:rsidRPr="002E40AB">
        <w:rPr>
          <w:rFonts w:ascii="Franklin Gothic Book" w:hAnsi="Franklin Gothic Book"/>
        </w:rPr>
        <w:t>P</w:t>
      </w:r>
      <w:r w:rsidR="00834124" w:rsidRPr="002E40AB">
        <w:rPr>
          <w:rFonts w:ascii="Franklin Gothic Book" w:hAnsi="Franklin Gothic Book"/>
        </w:rPr>
        <w:t xml:space="preserve">rior </w:t>
      </w:r>
      <w:r w:rsidR="00AA620C" w:rsidRPr="002E40AB">
        <w:rPr>
          <w:rFonts w:ascii="Franklin Gothic Book" w:hAnsi="Franklin Gothic Book"/>
        </w:rPr>
        <w:t xml:space="preserve">to </w:t>
      </w:r>
      <w:r w:rsidR="00834124" w:rsidRPr="002E40AB">
        <w:rPr>
          <w:rFonts w:ascii="Franklin Gothic Book" w:hAnsi="Franklin Gothic Book"/>
        </w:rPr>
        <w:t xml:space="preserve">and during the review process, </w:t>
      </w:r>
      <w:r w:rsidR="000E1940" w:rsidRPr="002E40AB">
        <w:rPr>
          <w:rFonts w:ascii="Franklin Gothic Book" w:hAnsi="Franklin Gothic Book"/>
        </w:rPr>
        <w:t>Commission staff</w:t>
      </w:r>
      <w:r w:rsidR="00834124" w:rsidRPr="002E40AB">
        <w:rPr>
          <w:rFonts w:ascii="Franklin Gothic Book" w:hAnsi="Franklin Gothic Book"/>
        </w:rPr>
        <w:t xml:space="preserve"> </w:t>
      </w:r>
      <w:r w:rsidR="00AC0958" w:rsidRPr="002E40AB">
        <w:rPr>
          <w:rFonts w:ascii="Franklin Gothic Book" w:hAnsi="Franklin Gothic Book"/>
        </w:rPr>
        <w:t xml:space="preserve">are able to provide </w:t>
      </w:r>
      <w:r w:rsidR="000E1940" w:rsidRPr="002E40AB">
        <w:rPr>
          <w:rFonts w:ascii="Franklin Gothic Book" w:hAnsi="Franklin Gothic Book"/>
        </w:rPr>
        <w:t>technical assistance and design review</w:t>
      </w:r>
      <w:r w:rsidR="00834124" w:rsidRPr="002E40AB">
        <w:rPr>
          <w:rFonts w:ascii="Franklin Gothic Book" w:hAnsi="Franklin Gothic Book"/>
        </w:rPr>
        <w:t>,</w:t>
      </w:r>
      <w:r w:rsidR="000E1940" w:rsidRPr="002E40AB">
        <w:rPr>
          <w:rFonts w:ascii="Franklin Gothic Book" w:hAnsi="Franklin Gothic Book"/>
        </w:rPr>
        <w:t xml:space="preserve"> </w:t>
      </w:r>
      <w:r w:rsidR="00AC0958" w:rsidRPr="002E40AB">
        <w:rPr>
          <w:rFonts w:ascii="Franklin Gothic Book" w:hAnsi="Franklin Gothic Book"/>
        </w:rPr>
        <w:t>in order to</w:t>
      </w:r>
      <w:r w:rsidR="000E1940" w:rsidRPr="002E40AB">
        <w:rPr>
          <w:rFonts w:ascii="Franklin Gothic Book" w:hAnsi="Franklin Gothic Book"/>
        </w:rPr>
        <w:t xml:space="preserve"> help achieve </w:t>
      </w:r>
      <w:r w:rsidR="00951E7F" w:rsidRPr="002E40AB">
        <w:rPr>
          <w:rFonts w:ascii="Franklin Gothic Book" w:hAnsi="Franklin Gothic Book"/>
        </w:rPr>
        <w:t xml:space="preserve">ideal </w:t>
      </w:r>
      <w:r w:rsidR="000E1940" w:rsidRPr="002E40AB">
        <w:rPr>
          <w:rFonts w:ascii="Franklin Gothic Book" w:hAnsi="Franklin Gothic Book"/>
        </w:rPr>
        <w:t>accessibility</w:t>
      </w:r>
      <w:r w:rsidR="00951E7F" w:rsidRPr="002E40AB">
        <w:rPr>
          <w:rFonts w:ascii="Franklin Gothic Book" w:hAnsi="Franklin Gothic Book"/>
        </w:rPr>
        <w:t xml:space="preserve"> and </w:t>
      </w:r>
      <w:r w:rsidR="000E1940" w:rsidRPr="002E40AB">
        <w:rPr>
          <w:rFonts w:ascii="Franklin Gothic Book" w:hAnsi="Franklin Gothic Book"/>
        </w:rPr>
        <w:t>to ensure that all buildings, sidewalks, parks, and open spaces are usable and welcoming to Boston's diverse residents</w:t>
      </w:r>
      <w:r w:rsidR="00BC10B3" w:rsidRPr="002E40AB">
        <w:rPr>
          <w:rFonts w:ascii="Franklin Gothic Book" w:hAnsi="Franklin Gothic Book"/>
        </w:rPr>
        <w:t xml:space="preserve"> and visitors</w:t>
      </w:r>
      <w:r w:rsidR="000E1940" w:rsidRPr="002E40AB">
        <w:rPr>
          <w:rFonts w:ascii="Franklin Gothic Book" w:hAnsi="Franklin Gothic Book"/>
        </w:rPr>
        <w:t>, including those with physical, sensory,</w:t>
      </w:r>
      <w:r w:rsidR="006429D3" w:rsidRPr="002E40AB">
        <w:rPr>
          <w:rFonts w:ascii="Franklin Gothic Book" w:hAnsi="Franklin Gothic Book"/>
        </w:rPr>
        <w:t xml:space="preserve"> and </w:t>
      </w:r>
      <w:r w:rsidR="00161542" w:rsidRPr="002E40AB">
        <w:rPr>
          <w:rFonts w:ascii="Franklin Gothic Book" w:hAnsi="Franklin Gothic Book"/>
        </w:rPr>
        <w:t>other</w:t>
      </w:r>
      <w:r w:rsidR="000E1940" w:rsidRPr="002E40AB">
        <w:rPr>
          <w:rFonts w:ascii="Franklin Gothic Book" w:hAnsi="Franklin Gothic Book"/>
        </w:rPr>
        <w:t xml:space="preserve"> disabilities</w:t>
      </w:r>
      <w:r w:rsidR="002E40AB" w:rsidRPr="002E40AB">
        <w:rPr>
          <w:rFonts w:ascii="Franklin Gothic Book" w:hAnsi="Franklin Gothic Book"/>
        </w:rPr>
        <w:t>.</w:t>
      </w:r>
    </w:p>
    <w:p w:rsidR="00AA620C" w:rsidRPr="002E40AB" w:rsidRDefault="00A21788" w:rsidP="002E40AB">
      <w:pPr>
        <w:rPr>
          <w:rFonts w:ascii="Franklin Gothic Book" w:hAnsi="Franklin Gothic Book"/>
        </w:rPr>
      </w:pPr>
      <w:r w:rsidRPr="002E40AB">
        <w:rPr>
          <w:rFonts w:ascii="Franklin Gothic Book" w:hAnsi="Franklin Gothic Book"/>
        </w:rPr>
        <w:t>For questions or comments about this checklist</w:t>
      </w:r>
      <w:r w:rsidR="00C710C7" w:rsidRPr="002E40AB">
        <w:rPr>
          <w:rFonts w:ascii="Franklin Gothic Book" w:hAnsi="Franklin Gothic Book"/>
        </w:rPr>
        <w:t xml:space="preserve">, </w:t>
      </w:r>
      <w:r w:rsidRPr="002E40AB">
        <w:rPr>
          <w:rFonts w:ascii="Franklin Gothic Book" w:hAnsi="Franklin Gothic Book"/>
        </w:rPr>
        <w:t xml:space="preserve">or </w:t>
      </w:r>
      <w:r w:rsidR="00C710C7" w:rsidRPr="002E40AB">
        <w:rPr>
          <w:rFonts w:ascii="Franklin Gothic Book" w:hAnsi="Franklin Gothic Book"/>
        </w:rPr>
        <w:t>for more information on best practices for improving accessibility</w:t>
      </w:r>
      <w:r w:rsidR="004E4F37" w:rsidRPr="002E40AB">
        <w:rPr>
          <w:rFonts w:ascii="Franklin Gothic Book" w:hAnsi="Franklin Gothic Book"/>
        </w:rPr>
        <w:t xml:space="preserve"> </w:t>
      </w:r>
      <w:r w:rsidR="00C710C7" w:rsidRPr="002E40AB">
        <w:rPr>
          <w:rFonts w:ascii="Franklin Gothic Book" w:hAnsi="Franklin Gothic Book"/>
        </w:rPr>
        <w:t xml:space="preserve">and inclusion, </w:t>
      </w:r>
      <w:r w:rsidR="004E4F37" w:rsidRPr="002E40AB">
        <w:rPr>
          <w:rFonts w:ascii="Franklin Gothic Book" w:hAnsi="Franklin Gothic Book"/>
        </w:rPr>
        <w:t xml:space="preserve">visit </w:t>
      </w:r>
      <w:hyperlink r:id="rId20" w:history="1">
        <w:r w:rsidR="004E4F37" w:rsidRPr="002E40AB">
          <w:rPr>
            <w:rStyle w:val="Hyperlink"/>
            <w:rFonts w:ascii="Franklin Gothic Book" w:hAnsi="Franklin Gothic Book"/>
          </w:rPr>
          <w:t>www.boston.gov/disability</w:t>
        </w:r>
      </w:hyperlink>
      <w:r w:rsidR="004E4F37" w:rsidRPr="002E40AB">
        <w:rPr>
          <w:rFonts w:ascii="Franklin Gothic Book" w:hAnsi="Franklin Gothic Book"/>
        </w:rPr>
        <w:t xml:space="preserve">, </w:t>
      </w:r>
      <w:r w:rsidR="00570D6E" w:rsidRPr="002E40AB">
        <w:rPr>
          <w:rFonts w:ascii="Franklin Gothic Book" w:hAnsi="Franklin Gothic Book"/>
        </w:rPr>
        <w:t xml:space="preserve">or our office: </w:t>
      </w:r>
    </w:p>
    <w:p w:rsidR="00AA620C" w:rsidRPr="002E40AB" w:rsidRDefault="00570D6E" w:rsidP="002E40AB">
      <w:pPr>
        <w:spacing w:after="0"/>
        <w:rPr>
          <w:rFonts w:ascii="Franklin Gothic Book" w:hAnsi="Franklin Gothic Book"/>
        </w:rPr>
      </w:pPr>
      <w:r w:rsidRPr="002E40AB">
        <w:rPr>
          <w:rFonts w:ascii="Franklin Gothic Book" w:hAnsi="Franklin Gothic Book"/>
        </w:rPr>
        <w:t>T</w:t>
      </w:r>
      <w:r w:rsidR="00B7586B" w:rsidRPr="002E40AB">
        <w:rPr>
          <w:rFonts w:ascii="Franklin Gothic Book" w:hAnsi="Franklin Gothic Book"/>
        </w:rPr>
        <w:t>he Mayor’s Commission for Persons with Disabilities</w:t>
      </w:r>
    </w:p>
    <w:p w:rsidR="00AA620C" w:rsidRPr="002E40AB" w:rsidRDefault="00AA620C" w:rsidP="002E40AB">
      <w:pPr>
        <w:spacing w:after="0"/>
        <w:rPr>
          <w:rFonts w:ascii="Franklin Gothic Book" w:hAnsi="Franklin Gothic Book"/>
        </w:rPr>
      </w:pPr>
      <w:r w:rsidRPr="002E40AB">
        <w:rPr>
          <w:rFonts w:ascii="Franklin Gothic Book" w:hAnsi="Franklin Gothic Book"/>
        </w:rPr>
        <w:t xml:space="preserve">1 </w:t>
      </w:r>
      <w:r w:rsidR="00B7586B" w:rsidRPr="002E40AB">
        <w:rPr>
          <w:rFonts w:ascii="Franklin Gothic Book" w:hAnsi="Franklin Gothic Book"/>
        </w:rPr>
        <w:t>City Hall Square, Room 967,</w:t>
      </w:r>
    </w:p>
    <w:p w:rsidR="00860FDE" w:rsidRPr="002E40AB" w:rsidRDefault="00E62B73" w:rsidP="002E40AB">
      <w:pPr>
        <w:spacing w:after="0"/>
        <w:rPr>
          <w:rFonts w:ascii="Franklin Gothic Book" w:hAnsi="Franklin Gothic Book"/>
        </w:rPr>
      </w:pPr>
      <w:r w:rsidRPr="002E40AB">
        <w:rPr>
          <w:rFonts w:ascii="Franklin Gothic Book" w:hAnsi="Franklin Gothic Book"/>
        </w:rPr>
        <w:t xml:space="preserve"> Boston MA 022</w:t>
      </w:r>
      <w:r w:rsidR="00B7586B" w:rsidRPr="002E40AB">
        <w:rPr>
          <w:rFonts w:ascii="Franklin Gothic Book" w:hAnsi="Franklin Gothic Book"/>
        </w:rPr>
        <w:t>0</w:t>
      </w:r>
      <w:r w:rsidRPr="002E40AB">
        <w:rPr>
          <w:rFonts w:ascii="Franklin Gothic Book" w:hAnsi="Franklin Gothic Book"/>
        </w:rPr>
        <w:t>1</w:t>
      </w:r>
      <w:r w:rsidR="00570D6E" w:rsidRPr="002E40AB">
        <w:rPr>
          <w:rFonts w:ascii="Franklin Gothic Book" w:hAnsi="Franklin Gothic Book"/>
        </w:rPr>
        <w:t>.</w:t>
      </w:r>
    </w:p>
    <w:p w:rsidR="002E40AB" w:rsidRPr="002E40AB" w:rsidRDefault="002E40AB" w:rsidP="002E40AB">
      <w:pPr>
        <w:rPr>
          <w:rFonts w:ascii="Franklin Gothic Book" w:hAnsi="Franklin Gothic Book"/>
        </w:rPr>
      </w:pPr>
    </w:p>
    <w:p w:rsidR="00834124" w:rsidRPr="002E40AB" w:rsidRDefault="00625977" w:rsidP="002E40AB">
      <w:pPr>
        <w:rPr>
          <w:rFonts w:ascii="Franklin Gothic Book" w:hAnsi="Franklin Gothic Book"/>
        </w:rPr>
      </w:pPr>
      <w:r w:rsidRPr="002E40AB">
        <w:rPr>
          <w:rFonts w:ascii="Franklin Gothic Book" w:hAnsi="Franklin Gothic Book"/>
        </w:rPr>
        <w:t>Architectural Access staff</w:t>
      </w:r>
      <w:r w:rsidR="00570D6E" w:rsidRPr="002E40AB">
        <w:rPr>
          <w:rFonts w:ascii="Franklin Gothic Book" w:hAnsi="Franklin Gothic Book"/>
        </w:rPr>
        <w:t xml:space="preserve"> can be reached at</w:t>
      </w:r>
      <w:r w:rsidRPr="002E40AB">
        <w:rPr>
          <w:rFonts w:ascii="Franklin Gothic Book" w:hAnsi="Franklin Gothic Book"/>
        </w:rPr>
        <w:t>:</w:t>
      </w:r>
      <w:r w:rsidR="00B7586B" w:rsidRPr="002E40AB">
        <w:rPr>
          <w:rFonts w:ascii="Franklin Gothic Book" w:hAnsi="Franklin Gothic Book"/>
        </w:rPr>
        <w:t xml:space="preserve"> </w:t>
      </w:r>
      <w:r w:rsidR="00AC0958" w:rsidRPr="002E40AB">
        <w:rPr>
          <w:rFonts w:ascii="Franklin Gothic Book" w:hAnsi="Franklin Gothic Book"/>
        </w:rPr>
        <w:t xml:space="preserve"> </w:t>
      </w:r>
    </w:p>
    <w:p w:rsidR="004D5EFE" w:rsidRPr="002E40AB" w:rsidRDefault="00675BD4" w:rsidP="002E40AB">
      <w:pPr>
        <w:rPr>
          <w:rFonts w:ascii="Franklin Gothic Book" w:hAnsi="Franklin Gothic Book"/>
        </w:rPr>
      </w:pPr>
      <w:hyperlink r:id="rId21" w:history="1">
        <w:r w:rsidR="00FE02CF" w:rsidRPr="002E40AB">
          <w:rPr>
            <w:rStyle w:val="Hyperlink"/>
            <w:rFonts w:ascii="Franklin Gothic Book" w:hAnsi="Franklin Gothic Book"/>
          </w:rPr>
          <w:t>accessibility@boston.gov</w:t>
        </w:r>
      </w:hyperlink>
      <w:r w:rsidR="00AC0958" w:rsidRPr="002E40AB">
        <w:rPr>
          <w:rFonts w:ascii="Franklin Gothic Book" w:hAnsi="Franklin Gothic Book"/>
        </w:rPr>
        <w:t xml:space="preserve"> </w:t>
      </w:r>
      <w:r w:rsidR="00834124" w:rsidRPr="002E40AB">
        <w:rPr>
          <w:rFonts w:ascii="Franklin Gothic Book" w:hAnsi="Franklin Gothic Book"/>
        </w:rPr>
        <w:t xml:space="preserve">| </w:t>
      </w:r>
      <w:hyperlink r:id="rId22" w:history="1">
        <w:r w:rsidR="00377625" w:rsidRPr="002E40AB">
          <w:rPr>
            <w:rStyle w:val="Hyperlink"/>
            <w:rFonts w:ascii="Franklin Gothic Book" w:hAnsi="Franklin Gothic Book"/>
          </w:rPr>
          <w:t>patricia.mendez@boston.gov</w:t>
        </w:r>
      </w:hyperlink>
      <w:r w:rsidR="00377625" w:rsidRPr="002E40AB">
        <w:rPr>
          <w:rFonts w:ascii="Franklin Gothic Book" w:hAnsi="Franklin Gothic Book"/>
        </w:rPr>
        <w:t xml:space="preserve"> </w:t>
      </w:r>
      <w:r w:rsidR="00AA620C" w:rsidRPr="002E40AB">
        <w:rPr>
          <w:rFonts w:ascii="Franklin Gothic Book" w:hAnsi="Franklin Gothic Book"/>
        </w:rPr>
        <w:t xml:space="preserve">| </w:t>
      </w:r>
      <w:hyperlink r:id="rId23" w:history="1">
        <w:r w:rsidR="002E40AB" w:rsidRPr="00BF7A21">
          <w:rPr>
            <w:rStyle w:val="Hyperlink"/>
            <w:rFonts w:ascii="Franklin Gothic Book" w:hAnsi="Franklin Gothic Book"/>
          </w:rPr>
          <w:t>sarah.leung@bost</w:t>
        </w:r>
        <w:bookmarkStart w:id="0" w:name="_GoBack"/>
        <w:bookmarkEnd w:id="0"/>
        <w:r w:rsidR="002E40AB" w:rsidRPr="00BF7A21">
          <w:rPr>
            <w:rStyle w:val="Hyperlink"/>
            <w:rFonts w:ascii="Franklin Gothic Book" w:hAnsi="Franklin Gothic Book"/>
          </w:rPr>
          <w:t>on.gov</w:t>
        </w:r>
      </w:hyperlink>
      <w:r w:rsidR="002E40AB">
        <w:rPr>
          <w:rFonts w:ascii="Franklin Gothic Book" w:hAnsi="Franklin Gothic Book"/>
        </w:rPr>
        <w:t xml:space="preserve"> </w:t>
      </w:r>
      <w:r w:rsidR="00AA620C" w:rsidRPr="002E40AB">
        <w:rPr>
          <w:rFonts w:ascii="Franklin Gothic Book" w:hAnsi="Franklin Gothic Book"/>
        </w:rPr>
        <w:t>|</w:t>
      </w:r>
      <w:r w:rsidR="00860FDE" w:rsidRPr="002E40AB">
        <w:rPr>
          <w:rFonts w:ascii="Franklin Gothic Book" w:hAnsi="Franklin Gothic Book"/>
        </w:rPr>
        <w:t xml:space="preserve"> 617-635-3682</w:t>
      </w:r>
    </w:p>
    <w:sectPr w:rsidR="004D5EFE" w:rsidRPr="002E40AB" w:rsidSect="00643BFB">
      <w:headerReference w:type="default" r:id="rId24"/>
      <w:footerReference w:type="default" r:id="rId25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D4" w:rsidRDefault="00675BD4">
      <w:pPr>
        <w:spacing w:after="0" w:line="240" w:lineRule="auto"/>
      </w:pPr>
      <w:r>
        <w:separator/>
      </w:r>
    </w:p>
  </w:endnote>
  <w:endnote w:type="continuationSeparator" w:id="0">
    <w:p w:rsidR="00675BD4" w:rsidRDefault="0067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505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3C" w:rsidRDefault="00850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0A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50E3C" w:rsidRDefault="00850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D4" w:rsidRDefault="00675BD4">
      <w:pPr>
        <w:spacing w:after="0" w:line="240" w:lineRule="auto"/>
      </w:pPr>
      <w:r>
        <w:separator/>
      </w:r>
    </w:p>
  </w:footnote>
  <w:footnote w:type="continuationSeparator" w:id="0">
    <w:p w:rsidR="00675BD4" w:rsidRDefault="0067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6E" w:rsidRDefault="00A21788" w:rsidP="002B686E">
    <w:pPr>
      <w:spacing w:after="0" w:line="240" w:lineRule="auto"/>
      <w:rPr>
        <w:b/>
      </w:rPr>
    </w:pPr>
    <w:r w:rsidRPr="00E048A8">
      <w:rPr>
        <w:b/>
      </w:rPr>
      <w:t xml:space="preserve">Article 80 | ACCESSIBILTY </w:t>
    </w:r>
    <w:r>
      <w:rPr>
        <w:b/>
      </w:rPr>
      <w:t>CHECKLIST</w:t>
    </w:r>
  </w:p>
  <w:p w:rsidR="002B686E" w:rsidRPr="002B686E" w:rsidRDefault="00675B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E56"/>
    <w:multiLevelType w:val="hybridMultilevel"/>
    <w:tmpl w:val="68EA650A"/>
    <w:lvl w:ilvl="0" w:tplc="41C47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1A6D"/>
    <w:multiLevelType w:val="hybridMultilevel"/>
    <w:tmpl w:val="21CAB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0C3E6C"/>
    <w:multiLevelType w:val="hybridMultilevel"/>
    <w:tmpl w:val="5754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964E8"/>
    <w:multiLevelType w:val="hybridMultilevel"/>
    <w:tmpl w:val="22B00B72"/>
    <w:lvl w:ilvl="0" w:tplc="3AA663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0B0354"/>
    <w:multiLevelType w:val="hybridMultilevel"/>
    <w:tmpl w:val="A3A22E24"/>
    <w:lvl w:ilvl="0" w:tplc="B6E4CC94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A51A8"/>
    <w:multiLevelType w:val="hybridMultilevel"/>
    <w:tmpl w:val="88D4BB5E"/>
    <w:lvl w:ilvl="0" w:tplc="A058FB2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>
    <w:nsid w:val="7F25148B"/>
    <w:multiLevelType w:val="hybridMultilevel"/>
    <w:tmpl w:val="5754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88"/>
    <w:rsid w:val="0002290B"/>
    <w:rsid w:val="0002708F"/>
    <w:rsid w:val="000270D7"/>
    <w:rsid w:val="00035DD9"/>
    <w:rsid w:val="00052654"/>
    <w:rsid w:val="00054BE2"/>
    <w:rsid w:val="00055A19"/>
    <w:rsid w:val="00057443"/>
    <w:rsid w:val="00060036"/>
    <w:rsid w:val="00074847"/>
    <w:rsid w:val="00075335"/>
    <w:rsid w:val="00077585"/>
    <w:rsid w:val="000815B8"/>
    <w:rsid w:val="0009083E"/>
    <w:rsid w:val="00093FCF"/>
    <w:rsid w:val="00097544"/>
    <w:rsid w:val="000B2AD6"/>
    <w:rsid w:val="000C119D"/>
    <w:rsid w:val="000C374C"/>
    <w:rsid w:val="000D1FD3"/>
    <w:rsid w:val="000E1940"/>
    <w:rsid w:val="000E5C0D"/>
    <w:rsid w:val="000F5A38"/>
    <w:rsid w:val="000F7FBF"/>
    <w:rsid w:val="001072A8"/>
    <w:rsid w:val="001228B8"/>
    <w:rsid w:val="00123419"/>
    <w:rsid w:val="00135004"/>
    <w:rsid w:val="001538BB"/>
    <w:rsid w:val="00154CF1"/>
    <w:rsid w:val="00161542"/>
    <w:rsid w:val="00166F1B"/>
    <w:rsid w:val="00177389"/>
    <w:rsid w:val="00194D0B"/>
    <w:rsid w:val="001B20A6"/>
    <w:rsid w:val="001B2CFB"/>
    <w:rsid w:val="001C5928"/>
    <w:rsid w:val="001C6F71"/>
    <w:rsid w:val="001D222E"/>
    <w:rsid w:val="001D5424"/>
    <w:rsid w:val="002102CB"/>
    <w:rsid w:val="00210746"/>
    <w:rsid w:val="002260C2"/>
    <w:rsid w:val="002279EC"/>
    <w:rsid w:val="00230906"/>
    <w:rsid w:val="002319D9"/>
    <w:rsid w:val="00232CF2"/>
    <w:rsid w:val="002435EA"/>
    <w:rsid w:val="0027384C"/>
    <w:rsid w:val="00275886"/>
    <w:rsid w:val="00281F21"/>
    <w:rsid w:val="002A28B8"/>
    <w:rsid w:val="002C24BC"/>
    <w:rsid w:val="002D1FBA"/>
    <w:rsid w:val="002D6542"/>
    <w:rsid w:val="002E1488"/>
    <w:rsid w:val="002E365C"/>
    <w:rsid w:val="002E40AB"/>
    <w:rsid w:val="002E7F5C"/>
    <w:rsid w:val="002F2CAE"/>
    <w:rsid w:val="002F4E8F"/>
    <w:rsid w:val="002F52AC"/>
    <w:rsid w:val="0030089C"/>
    <w:rsid w:val="00310FAB"/>
    <w:rsid w:val="003152A5"/>
    <w:rsid w:val="003159E4"/>
    <w:rsid w:val="00316B76"/>
    <w:rsid w:val="00327300"/>
    <w:rsid w:val="00334AEA"/>
    <w:rsid w:val="00342674"/>
    <w:rsid w:val="00343A03"/>
    <w:rsid w:val="00353406"/>
    <w:rsid w:val="00353453"/>
    <w:rsid w:val="00365EC1"/>
    <w:rsid w:val="003717CE"/>
    <w:rsid w:val="00372A6E"/>
    <w:rsid w:val="003758B2"/>
    <w:rsid w:val="00377625"/>
    <w:rsid w:val="0037784F"/>
    <w:rsid w:val="003976ED"/>
    <w:rsid w:val="003B3628"/>
    <w:rsid w:val="003C052C"/>
    <w:rsid w:val="003C77A0"/>
    <w:rsid w:val="003D09FA"/>
    <w:rsid w:val="003D6605"/>
    <w:rsid w:val="003E2762"/>
    <w:rsid w:val="003E7824"/>
    <w:rsid w:val="003F43B8"/>
    <w:rsid w:val="003F71C4"/>
    <w:rsid w:val="003F7837"/>
    <w:rsid w:val="00414F1C"/>
    <w:rsid w:val="00424613"/>
    <w:rsid w:val="00424FA3"/>
    <w:rsid w:val="004351E8"/>
    <w:rsid w:val="004426B5"/>
    <w:rsid w:val="0045598C"/>
    <w:rsid w:val="00466BB6"/>
    <w:rsid w:val="004768DD"/>
    <w:rsid w:val="004826CE"/>
    <w:rsid w:val="004B2B3C"/>
    <w:rsid w:val="004C0FA3"/>
    <w:rsid w:val="004C6CCE"/>
    <w:rsid w:val="004D5EFE"/>
    <w:rsid w:val="004E4F37"/>
    <w:rsid w:val="004F18E0"/>
    <w:rsid w:val="004F1B4F"/>
    <w:rsid w:val="005012D6"/>
    <w:rsid w:val="005043BB"/>
    <w:rsid w:val="00511BD4"/>
    <w:rsid w:val="00515020"/>
    <w:rsid w:val="005420EA"/>
    <w:rsid w:val="00543104"/>
    <w:rsid w:val="00543B8E"/>
    <w:rsid w:val="00543C6C"/>
    <w:rsid w:val="00547D2C"/>
    <w:rsid w:val="00551FF6"/>
    <w:rsid w:val="00552C8A"/>
    <w:rsid w:val="00570D6E"/>
    <w:rsid w:val="0058436B"/>
    <w:rsid w:val="00584900"/>
    <w:rsid w:val="00597306"/>
    <w:rsid w:val="005A0446"/>
    <w:rsid w:val="005A124E"/>
    <w:rsid w:val="005A2CA5"/>
    <w:rsid w:val="005C0283"/>
    <w:rsid w:val="005D5D32"/>
    <w:rsid w:val="005E09CC"/>
    <w:rsid w:val="005E19F6"/>
    <w:rsid w:val="005E255D"/>
    <w:rsid w:val="005F0D6C"/>
    <w:rsid w:val="005F0FF7"/>
    <w:rsid w:val="005F7716"/>
    <w:rsid w:val="006067A3"/>
    <w:rsid w:val="0061666B"/>
    <w:rsid w:val="00616A76"/>
    <w:rsid w:val="00625977"/>
    <w:rsid w:val="00627661"/>
    <w:rsid w:val="00634D61"/>
    <w:rsid w:val="00635B8E"/>
    <w:rsid w:val="006429D3"/>
    <w:rsid w:val="00643BFB"/>
    <w:rsid w:val="00645B5F"/>
    <w:rsid w:val="00646C68"/>
    <w:rsid w:val="006537DC"/>
    <w:rsid w:val="00661D8B"/>
    <w:rsid w:val="00666A6C"/>
    <w:rsid w:val="00674A94"/>
    <w:rsid w:val="00675BD4"/>
    <w:rsid w:val="00684055"/>
    <w:rsid w:val="006930C6"/>
    <w:rsid w:val="006A0B33"/>
    <w:rsid w:val="006E490E"/>
    <w:rsid w:val="006F2BBF"/>
    <w:rsid w:val="00703F67"/>
    <w:rsid w:val="00705DF2"/>
    <w:rsid w:val="00706FDE"/>
    <w:rsid w:val="00711980"/>
    <w:rsid w:val="00743442"/>
    <w:rsid w:val="0074725F"/>
    <w:rsid w:val="00752559"/>
    <w:rsid w:val="00754A51"/>
    <w:rsid w:val="00755937"/>
    <w:rsid w:val="00756E1A"/>
    <w:rsid w:val="00757361"/>
    <w:rsid w:val="00784D4C"/>
    <w:rsid w:val="007A4D7D"/>
    <w:rsid w:val="007A55F7"/>
    <w:rsid w:val="007A654B"/>
    <w:rsid w:val="007B4E6C"/>
    <w:rsid w:val="007C1850"/>
    <w:rsid w:val="007D6178"/>
    <w:rsid w:val="007F29E8"/>
    <w:rsid w:val="00804083"/>
    <w:rsid w:val="0081084E"/>
    <w:rsid w:val="00813646"/>
    <w:rsid w:val="00820B09"/>
    <w:rsid w:val="00820D9D"/>
    <w:rsid w:val="00830E0D"/>
    <w:rsid w:val="00834124"/>
    <w:rsid w:val="0083567E"/>
    <w:rsid w:val="0084227C"/>
    <w:rsid w:val="0084660C"/>
    <w:rsid w:val="00850E3C"/>
    <w:rsid w:val="00860FDE"/>
    <w:rsid w:val="00865CC1"/>
    <w:rsid w:val="008701F2"/>
    <w:rsid w:val="00874806"/>
    <w:rsid w:val="0088740E"/>
    <w:rsid w:val="008917DC"/>
    <w:rsid w:val="00893AF6"/>
    <w:rsid w:val="00896CD4"/>
    <w:rsid w:val="008B424C"/>
    <w:rsid w:val="008D0F1F"/>
    <w:rsid w:val="008D303D"/>
    <w:rsid w:val="008D42AE"/>
    <w:rsid w:val="008E0D3D"/>
    <w:rsid w:val="008E257C"/>
    <w:rsid w:val="008F3269"/>
    <w:rsid w:val="008F71A0"/>
    <w:rsid w:val="00902821"/>
    <w:rsid w:val="00933449"/>
    <w:rsid w:val="0094701D"/>
    <w:rsid w:val="00951E7F"/>
    <w:rsid w:val="00956A17"/>
    <w:rsid w:val="00960C80"/>
    <w:rsid w:val="00963C2A"/>
    <w:rsid w:val="009669A5"/>
    <w:rsid w:val="0097271D"/>
    <w:rsid w:val="00972BE7"/>
    <w:rsid w:val="0097308B"/>
    <w:rsid w:val="00984759"/>
    <w:rsid w:val="00985D8A"/>
    <w:rsid w:val="009879F3"/>
    <w:rsid w:val="00990728"/>
    <w:rsid w:val="0099767B"/>
    <w:rsid w:val="009A5F89"/>
    <w:rsid w:val="009A6F90"/>
    <w:rsid w:val="009B4661"/>
    <w:rsid w:val="009D12A2"/>
    <w:rsid w:val="009D40C5"/>
    <w:rsid w:val="009D4786"/>
    <w:rsid w:val="009F233E"/>
    <w:rsid w:val="00A04417"/>
    <w:rsid w:val="00A0470D"/>
    <w:rsid w:val="00A21788"/>
    <w:rsid w:val="00A21979"/>
    <w:rsid w:val="00A26437"/>
    <w:rsid w:val="00A26BE5"/>
    <w:rsid w:val="00A349AE"/>
    <w:rsid w:val="00A474C6"/>
    <w:rsid w:val="00A552B0"/>
    <w:rsid w:val="00A66F8C"/>
    <w:rsid w:val="00A8082E"/>
    <w:rsid w:val="00AA11AD"/>
    <w:rsid w:val="00AA457C"/>
    <w:rsid w:val="00AA620C"/>
    <w:rsid w:val="00AA76C5"/>
    <w:rsid w:val="00AB1123"/>
    <w:rsid w:val="00AB129A"/>
    <w:rsid w:val="00AC0958"/>
    <w:rsid w:val="00AC3E92"/>
    <w:rsid w:val="00AE66C4"/>
    <w:rsid w:val="00AE6DB1"/>
    <w:rsid w:val="00AF36A3"/>
    <w:rsid w:val="00AF686F"/>
    <w:rsid w:val="00B0148C"/>
    <w:rsid w:val="00B121D1"/>
    <w:rsid w:val="00B27927"/>
    <w:rsid w:val="00B34E3C"/>
    <w:rsid w:val="00B35D2D"/>
    <w:rsid w:val="00B36A97"/>
    <w:rsid w:val="00B40851"/>
    <w:rsid w:val="00B46BDB"/>
    <w:rsid w:val="00B46C0C"/>
    <w:rsid w:val="00B50581"/>
    <w:rsid w:val="00B624A5"/>
    <w:rsid w:val="00B65F99"/>
    <w:rsid w:val="00B70ECF"/>
    <w:rsid w:val="00B71696"/>
    <w:rsid w:val="00B72D11"/>
    <w:rsid w:val="00B7586B"/>
    <w:rsid w:val="00B86FF4"/>
    <w:rsid w:val="00B91E77"/>
    <w:rsid w:val="00BA6403"/>
    <w:rsid w:val="00BB0AFC"/>
    <w:rsid w:val="00BB520E"/>
    <w:rsid w:val="00BC10B3"/>
    <w:rsid w:val="00BC16C9"/>
    <w:rsid w:val="00BC308C"/>
    <w:rsid w:val="00BC33F9"/>
    <w:rsid w:val="00BC4CB2"/>
    <w:rsid w:val="00BD71A6"/>
    <w:rsid w:val="00BE11BC"/>
    <w:rsid w:val="00BE4AD3"/>
    <w:rsid w:val="00BF714F"/>
    <w:rsid w:val="00C011BF"/>
    <w:rsid w:val="00C1742F"/>
    <w:rsid w:val="00C2371F"/>
    <w:rsid w:val="00C259C7"/>
    <w:rsid w:val="00C325DF"/>
    <w:rsid w:val="00C354D0"/>
    <w:rsid w:val="00C42FC5"/>
    <w:rsid w:val="00C45975"/>
    <w:rsid w:val="00C56A3B"/>
    <w:rsid w:val="00C577B0"/>
    <w:rsid w:val="00C70A99"/>
    <w:rsid w:val="00C710C7"/>
    <w:rsid w:val="00C71A3E"/>
    <w:rsid w:val="00C8259E"/>
    <w:rsid w:val="00CB6914"/>
    <w:rsid w:val="00CB787D"/>
    <w:rsid w:val="00CC42F3"/>
    <w:rsid w:val="00CC620A"/>
    <w:rsid w:val="00CC66FE"/>
    <w:rsid w:val="00CE6256"/>
    <w:rsid w:val="00CE66FD"/>
    <w:rsid w:val="00CF7128"/>
    <w:rsid w:val="00D0344C"/>
    <w:rsid w:val="00D05951"/>
    <w:rsid w:val="00D06854"/>
    <w:rsid w:val="00D21BD1"/>
    <w:rsid w:val="00D33B6E"/>
    <w:rsid w:val="00D41832"/>
    <w:rsid w:val="00D4564B"/>
    <w:rsid w:val="00D54C0E"/>
    <w:rsid w:val="00D63E26"/>
    <w:rsid w:val="00D666FB"/>
    <w:rsid w:val="00D72936"/>
    <w:rsid w:val="00D9004D"/>
    <w:rsid w:val="00DD68CC"/>
    <w:rsid w:val="00DE15C7"/>
    <w:rsid w:val="00DE17DC"/>
    <w:rsid w:val="00DE5CF0"/>
    <w:rsid w:val="00DF001D"/>
    <w:rsid w:val="00DF02C3"/>
    <w:rsid w:val="00DF2F55"/>
    <w:rsid w:val="00DF4EFE"/>
    <w:rsid w:val="00DF6EFE"/>
    <w:rsid w:val="00E00167"/>
    <w:rsid w:val="00E061E7"/>
    <w:rsid w:val="00E1583F"/>
    <w:rsid w:val="00E20C73"/>
    <w:rsid w:val="00E254F8"/>
    <w:rsid w:val="00E32767"/>
    <w:rsid w:val="00E60C20"/>
    <w:rsid w:val="00E62B73"/>
    <w:rsid w:val="00E63EA9"/>
    <w:rsid w:val="00E6658B"/>
    <w:rsid w:val="00E75507"/>
    <w:rsid w:val="00E7704E"/>
    <w:rsid w:val="00E779D8"/>
    <w:rsid w:val="00E835B1"/>
    <w:rsid w:val="00E93C1A"/>
    <w:rsid w:val="00E9523E"/>
    <w:rsid w:val="00EA01A7"/>
    <w:rsid w:val="00EA1B4C"/>
    <w:rsid w:val="00EA7D1B"/>
    <w:rsid w:val="00EB0EE6"/>
    <w:rsid w:val="00EB1975"/>
    <w:rsid w:val="00EB570D"/>
    <w:rsid w:val="00EC1BD2"/>
    <w:rsid w:val="00EC63D9"/>
    <w:rsid w:val="00ED655A"/>
    <w:rsid w:val="00ED75DD"/>
    <w:rsid w:val="00EE0318"/>
    <w:rsid w:val="00EE2FBF"/>
    <w:rsid w:val="00EF4D0E"/>
    <w:rsid w:val="00F06384"/>
    <w:rsid w:val="00F11846"/>
    <w:rsid w:val="00F1526E"/>
    <w:rsid w:val="00F17EF5"/>
    <w:rsid w:val="00F301AE"/>
    <w:rsid w:val="00F34903"/>
    <w:rsid w:val="00F357C7"/>
    <w:rsid w:val="00F366DE"/>
    <w:rsid w:val="00F47A08"/>
    <w:rsid w:val="00F500A0"/>
    <w:rsid w:val="00F50E96"/>
    <w:rsid w:val="00F51E86"/>
    <w:rsid w:val="00F5518E"/>
    <w:rsid w:val="00F55AAF"/>
    <w:rsid w:val="00F55F10"/>
    <w:rsid w:val="00F5696C"/>
    <w:rsid w:val="00F6575B"/>
    <w:rsid w:val="00F836D0"/>
    <w:rsid w:val="00FB0906"/>
    <w:rsid w:val="00FB3B07"/>
    <w:rsid w:val="00FB4D4A"/>
    <w:rsid w:val="00FB543A"/>
    <w:rsid w:val="00FB6714"/>
    <w:rsid w:val="00FC25A7"/>
    <w:rsid w:val="00FC7E6E"/>
    <w:rsid w:val="00FD72C4"/>
    <w:rsid w:val="00FE02CF"/>
    <w:rsid w:val="00FE5A1F"/>
    <w:rsid w:val="00FF0ED4"/>
    <w:rsid w:val="00FF1877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A21788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2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788"/>
  </w:style>
  <w:style w:type="character" w:styleId="Hyperlink">
    <w:name w:val="Hyperlink"/>
    <w:basedOn w:val="DefaultParagraphFont"/>
    <w:uiPriority w:val="99"/>
    <w:unhideWhenUsed/>
    <w:rsid w:val="00A2178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21788"/>
  </w:style>
  <w:style w:type="paragraph" w:styleId="BalloonText">
    <w:name w:val="Balloon Text"/>
    <w:basedOn w:val="Normal"/>
    <w:link w:val="BalloonTextChar"/>
    <w:uiPriority w:val="99"/>
    <w:semiHidden/>
    <w:unhideWhenUsed/>
    <w:rsid w:val="00A2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8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59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6A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A21788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2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788"/>
  </w:style>
  <w:style w:type="character" w:styleId="Hyperlink">
    <w:name w:val="Hyperlink"/>
    <w:basedOn w:val="DefaultParagraphFont"/>
    <w:uiPriority w:val="99"/>
    <w:unhideWhenUsed/>
    <w:rsid w:val="00A2178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21788"/>
  </w:style>
  <w:style w:type="paragraph" w:styleId="BalloonText">
    <w:name w:val="Balloon Text"/>
    <w:basedOn w:val="Normal"/>
    <w:link w:val="BalloonTextChar"/>
    <w:uiPriority w:val="99"/>
    <w:semiHidden/>
    <w:unhideWhenUsed/>
    <w:rsid w:val="00A2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8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59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6A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bta.com/riding_the_t/accessible_services/" TargetMode="External"/><Relationship Id="rId18" Type="http://schemas.openxmlformats.org/officeDocument/2006/relationships/hyperlink" Target="http://www.bostonplans.org/housing/overvie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ccessibility@boston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ss.gov/anf/docs/mod/hp-parking-regulations-summary-mod.pdf" TargetMode="External"/><Relationship Id="rId17" Type="http://schemas.openxmlformats.org/officeDocument/2006/relationships/hyperlink" Target="http://www.cityofboston.gov/images_documents/Sidewalk_cafes_tcm3-1845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ityofboston.gov/images_documents/sidewalk%20policy%200114_tcm3-41668.pdf" TargetMode="External"/><Relationship Id="rId20" Type="http://schemas.openxmlformats.org/officeDocument/2006/relationships/hyperlink" Target="http://www.boston.gov/disabilit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eopss/consumer-prot-and-bus-lic/license-type/csl/building-codebbrs.htm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boston.gov/disability" TargetMode="External"/><Relationship Id="rId23" Type="http://schemas.openxmlformats.org/officeDocument/2006/relationships/hyperlink" Target="mailto:sarah.leung@boston.gov" TargetMode="External"/><Relationship Id="rId10" Type="http://schemas.openxmlformats.org/officeDocument/2006/relationships/hyperlink" Target="http://www.mass.gov/eopss/consumer-prot-and-bus-lic/license-type/aab/aab-rules-and-regulations-pdf.html" TargetMode="External"/><Relationship Id="rId19" Type="http://schemas.openxmlformats.org/officeDocument/2006/relationships/hyperlink" Target="https://www.boston.gov/p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a.gov/2010ADAstandards_index.htm" TargetMode="External"/><Relationship Id="rId14" Type="http://schemas.openxmlformats.org/officeDocument/2006/relationships/hyperlink" Target="http://bostoncompletestreets.org/" TargetMode="External"/><Relationship Id="rId22" Type="http://schemas.openxmlformats.org/officeDocument/2006/relationships/hyperlink" Target="mailto:patricia.mendez@boston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B929-7F6C-488D-A5BF-D377590D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Phil</dc:creator>
  <cp:lastModifiedBy>Leung, Sarah</cp:lastModifiedBy>
  <cp:revision>2</cp:revision>
  <cp:lastPrinted>2017-03-20T13:17:00Z</cp:lastPrinted>
  <dcterms:created xsi:type="dcterms:W3CDTF">2017-03-20T13:19:00Z</dcterms:created>
  <dcterms:modified xsi:type="dcterms:W3CDTF">2017-03-20T13:19:00Z</dcterms:modified>
</cp:coreProperties>
</file>